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26452" w14:textId="42A4B4BF" w:rsidR="00530AEF" w:rsidRPr="00DF78A8" w:rsidRDefault="00530AEF" w:rsidP="00FC0DE1">
      <w:pPr>
        <w:pStyle w:val="Sraopastraipa"/>
        <w:tabs>
          <w:tab w:val="left" w:pos="426"/>
        </w:tabs>
        <w:ind w:left="0"/>
        <w:rPr>
          <w:rFonts w:ascii="Times New Roman" w:hAnsi="Times New Roman" w:cs="Times New Roman"/>
          <w:b/>
          <w:sz w:val="24"/>
          <w:szCs w:val="24"/>
        </w:rPr>
      </w:pPr>
    </w:p>
    <w:p w14:paraId="4F6E74CF" w14:textId="2734E806" w:rsidR="00945AD7" w:rsidRPr="00DF78A8" w:rsidRDefault="00945AD7" w:rsidP="00FC0DE1">
      <w:pPr>
        <w:pStyle w:val="Sraopastraipa"/>
        <w:tabs>
          <w:tab w:val="left" w:pos="426"/>
        </w:tabs>
        <w:ind w:left="0"/>
        <w:jc w:val="center"/>
        <w:rPr>
          <w:rFonts w:ascii="Times New Roman" w:hAnsi="Times New Roman" w:cs="Times New Roman"/>
          <w:b/>
          <w:sz w:val="24"/>
          <w:szCs w:val="24"/>
        </w:rPr>
      </w:pPr>
      <w:r w:rsidRPr="00DF78A8">
        <w:rPr>
          <w:rFonts w:ascii="Times New Roman" w:hAnsi="Times New Roman" w:cs="Times New Roman"/>
          <w:b/>
          <w:sz w:val="24"/>
          <w:szCs w:val="24"/>
        </w:rPr>
        <w:t>TECHNINĖ SPECIFIKACIJA</w:t>
      </w:r>
    </w:p>
    <w:p w14:paraId="2CC763D1" w14:textId="784D193F" w:rsidR="00C340FB" w:rsidRPr="00DF78A8" w:rsidRDefault="00C340FB" w:rsidP="00FC0DE1">
      <w:pPr>
        <w:pStyle w:val="Sraopastraipa"/>
        <w:tabs>
          <w:tab w:val="left" w:pos="426"/>
        </w:tabs>
        <w:spacing w:before="120" w:after="120"/>
        <w:ind w:left="0"/>
        <w:contextualSpacing w:val="0"/>
        <w:jc w:val="both"/>
        <w:rPr>
          <w:rFonts w:ascii="Times New Roman" w:hAnsi="Times New Roman" w:cs="Times New Roman"/>
          <w:b/>
          <w:sz w:val="22"/>
        </w:rPr>
      </w:pPr>
    </w:p>
    <w:p w14:paraId="6305C185" w14:textId="77777777" w:rsidR="00C340FB" w:rsidRPr="00DF78A8" w:rsidRDefault="00C340FB" w:rsidP="00FC0DE1">
      <w:pPr>
        <w:pStyle w:val="Sraopastraipa"/>
        <w:numPr>
          <w:ilvl w:val="0"/>
          <w:numId w:val="1"/>
        </w:numPr>
        <w:pBdr>
          <w:top w:val="single" w:sz="4" w:space="3" w:color="auto"/>
          <w:bottom w:val="single" w:sz="4" w:space="1" w:color="auto"/>
        </w:pBdr>
        <w:tabs>
          <w:tab w:val="left" w:pos="284"/>
        </w:tabs>
        <w:spacing w:after="120" w:line="276" w:lineRule="auto"/>
        <w:ind w:right="-732" w:firstLine="0"/>
        <w:contextualSpacing w:val="0"/>
        <w:rPr>
          <w:rFonts w:ascii="Times New Roman" w:hAnsi="Times New Roman" w:cs="Times New Roman"/>
          <w:b/>
          <w:sz w:val="22"/>
        </w:rPr>
      </w:pPr>
      <w:r w:rsidRPr="00DF78A8">
        <w:rPr>
          <w:rFonts w:ascii="Times New Roman" w:hAnsi="Times New Roman" w:cs="Times New Roman"/>
          <w:b/>
          <w:sz w:val="22"/>
        </w:rPr>
        <w:t>PIRKIMO OBJEKTAS</w:t>
      </w:r>
    </w:p>
    <w:p w14:paraId="1340144F" w14:textId="56031577" w:rsidR="00C340FB" w:rsidRPr="00DF78A8" w:rsidRDefault="00C340FB" w:rsidP="00FC0DE1">
      <w:pPr>
        <w:pStyle w:val="Sraopastraipa"/>
        <w:numPr>
          <w:ilvl w:val="1"/>
          <w:numId w:val="1"/>
        </w:numPr>
        <w:spacing w:before="120" w:line="276" w:lineRule="auto"/>
        <w:ind w:left="573" w:firstLine="0"/>
        <w:contextualSpacing w:val="0"/>
        <w:jc w:val="both"/>
        <w:rPr>
          <w:rFonts w:ascii="Times New Roman" w:hAnsi="Times New Roman" w:cs="Times New Roman"/>
          <w:sz w:val="22"/>
        </w:rPr>
      </w:pPr>
      <w:r w:rsidRPr="00DF78A8">
        <w:rPr>
          <w:rFonts w:ascii="Times New Roman" w:hAnsi="Times New Roman" w:cs="Times New Roman"/>
          <w:sz w:val="22"/>
        </w:rPr>
        <w:t>Užsakovas – Valstybinio socialinio draudimo Fondo valdyba prie LR Socialinės apsaugos ir darbo ministerijos.</w:t>
      </w:r>
    </w:p>
    <w:p w14:paraId="4F5B473A" w14:textId="3A05AF02" w:rsidR="000667DD" w:rsidRPr="00DF78A8" w:rsidRDefault="000667DD" w:rsidP="00FC0DE1">
      <w:pPr>
        <w:pStyle w:val="Sraopastraipa"/>
        <w:numPr>
          <w:ilvl w:val="1"/>
          <w:numId w:val="1"/>
        </w:numPr>
        <w:spacing w:line="276" w:lineRule="auto"/>
        <w:ind w:firstLine="0"/>
        <w:jc w:val="both"/>
        <w:rPr>
          <w:rFonts w:ascii="Times New Roman" w:hAnsi="Times New Roman" w:cs="Times New Roman"/>
          <w:sz w:val="22"/>
        </w:rPr>
      </w:pPr>
      <w:r w:rsidRPr="00DF78A8">
        <w:rPr>
          <w:rFonts w:ascii="Times New Roman" w:hAnsi="Times New Roman" w:cs="Times New Roman"/>
          <w:sz w:val="22"/>
        </w:rPr>
        <w:t>Teikėjas – ūkio subjektas – fizinis asmuo, privatusis juridinis asmuo, viešasis juridinis asmuo, kitos organizacijos ir jų padaliniai ar tokių asmenų grupė, su kuriuo Užsakovas sudaro sutartį.</w:t>
      </w:r>
    </w:p>
    <w:p w14:paraId="5D31BA09" w14:textId="4C617FE5" w:rsidR="003C49FF" w:rsidRPr="00DF78A8" w:rsidRDefault="00C340FB" w:rsidP="00FC0DE1">
      <w:pPr>
        <w:pStyle w:val="Sraopastraipa"/>
        <w:numPr>
          <w:ilvl w:val="1"/>
          <w:numId w:val="1"/>
        </w:numPr>
        <w:tabs>
          <w:tab w:val="left" w:pos="426"/>
        </w:tabs>
        <w:spacing w:after="120" w:line="276" w:lineRule="auto"/>
        <w:ind w:left="573" w:firstLine="0"/>
        <w:contextualSpacing w:val="0"/>
        <w:jc w:val="both"/>
        <w:rPr>
          <w:rFonts w:ascii="Times New Roman" w:hAnsi="Times New Roman" w:cs="Times New Roman"/>
          <w:sz w:val="22"/>
        </w:rPr>
      </w:pPr>
      <w:r w:rsidRPr="00DF78A8">
        <w:rPr>
          <w:rFonts w:ascii="Times New Roman" w:hAnsi="Times New Roman" w:cs="Times New Roman"/>
          <w:sz w:val="22"/>
        </w:rPr>
        <w:t xml:space="preserve">Pirkimo objektas – </w:t>
      </w:r>
      <w:r w:rsidR="00F8774C" w:rsidRPr="00DF78A8">
        <w:rPr>
          <w:rFonts w:ascii="Times New Roman" w:hAnsi="Times New Roman" w:cs="Times New Roman"/>
          <w:sz w:val="22"/>
        </w:rPr>
        <w:t xml:space="preserve">biuro baldai </w:t>
      </w:r>
      <w:r w:rsidRPr="00DF78A8">
        <w:rPr>
          <w:rFonts w:ascii="Times New Roman" w:hAnsi="Times New Roman" w:cs="Times New Roman"/>
          <w:sz w:val="22"/>
        </w:rPr>
        <w:t>(toliau – P</w:t>
      </w:r>
      <w:r w:rsidR="00F8774C" w:rsidRPr="00DF78A8">
        <w:rPr>
          <w:rFonts w:ascii="Times New Roman" w:hAnsi="Times New Roman" w:cs="Times New Roman"/>
          <w:sz w:val="22"/>
        </w:rPr>
        <w:t>rekės</w:t>
      </w:r>
      <w:r w:rsidRPr="00DF78A8">
        <w:rPr>
          <w:rFonts w:ascii="Times New Roman" w:hAnsi="Times New Roman" w:cs="Times New Roman"/>
          <w:sz w:val="22"/>
        </w:rPr>
        <w:t>)</w:t>
      </w:r>
      <w:r w:rsidR="00C35E3A" w:rsidRPr="00DF78A8">
        <w:rPr>
          <w:rFonts w:ascii="Times New Roman" w:hAnsi="Times New Roman" w:cs="Times New Roman"/>
          <w:sz w:val="22"/>
        </w:rPr>
        <w:t xml:space="preserve">. </w:t>
      </w:r>
    </w:p>
    <w:p w14:paraId="40CE7B4D" w14:textId="4A0EB4B2" w:rsidR="00C340FB" w:rsidRPr="00A6216C" w:rsidRDefault="00A6216C" w:rsidP="00FC0DE1">
      <w:pPr>
        <w:pStyle w:val="Sraopastraipa"/>
        <w:numPr>
          <w:ilvl w:val="0"/>
          <w:numId w:val="1"/>
        </w:numPr>
        <w:pBdr>
          <w:top w:val="single" w:sz="4" w:space="1" w:color="auto"/>
          <w:bottom w:val="single" w:sz="4" w:space="1" w:color="auto"/>
        </w:pBdr>
        <w:tabs>
          <w:tab w:val="left" w:pos="284"/>
        </w:tabs>
        <w:spacing w:before="120" w:after="120" w:line="276" w:lineRule="auto"/>
        <w:ind w:right="-732" w:firstLine="0"/>
        <w:rPr>
          <w:rFonts w:ascii="Times New Roman" w:hAnsi="Times New Roman" w:cs="Times New Roman"/>
          <w:b/>
          <w:sz w:val="22"/>
        </w:rPr>
      </w:pPr>
      <w:r w:rsidRPr="00A6216C">
        <w:rPr>
          <w:rFonts w:ascii="Times New Roman" w:hAnsi="Times New Roman" w:cs="Times New Roman"/>
          <w:b/>
          <w:sz w:val="22"/>
        </w:rPr>
        <w:t>PASLAUGŲ TEIKIMO VIETA IR KIEKIS (APIMTIS)</w:t>
      </w:r>
    </w:p>
    <w:p w14:paraId="25758A04" w14:textId="70F2F296" w:rsidR="00A6216C" w:rsidRPr="00A6216C" w:rsidRDefault="00A6216C" w:rsidP="00FC0DE1">
      <w:pPr>
        <w:pStyle w:val="Sraopastraipa"/>
        <w:numPr>
          <w:ilvl w:val="1"/>
          <w:numId w:val="1"/>
        </w:numPr>
        <w:ind w:firstLine="0"/>
        <w:rPr>
          <w:rFonts w:ascii="Times New Roman" w:hAnsi="Times New Roman" w:cs="Times New Roman"/>
          <w:sz w:val="22"/>
        </w:rPr>
      </w:pPr>
      <w:r w:rsidRPr="00A6216C">
        <w:rPr>
          <w:rFonts w:ascii="Times New Roman" w:hAnsi="Times New Roman" w:cs="Times New Roman"/>
          <w:sz w:val="22"/>
        </w:rPr>
        <w:t>Prekės pristatomos šias adresais Kauno mieste: Bajorų g.16 ir A. Mickevičiaus g. 42.</w:t>
      </w:r>
    </w:p>
    <w:p w14:paraId="4897411C" w14:textId="22DCAB46" w:rsidR="007E63DE" w:rsidRPr="00A6216C" w:rsidRDefault="00F830B9" w:rsidP="00FC0DE1">
      <w:pPr>
        <w:pStyle w:val="Sraopastraipa"/>
        <w:numPr>
          <w:ilvl w:val="1"/>
          <w:numId w:val="1"/>
        </w:numPr>
        <w:tabs>
          <w:tab w:val="left" w:pos="426"/>
        </w:tabs>
        <w:ind w:firstLine="0"/>
        <w:contextualSpacing w:val="0"/>
        <w:jc w:val="both"/>
        <w:rPr>
          <w:rFonts w:ascii="Times New Roman" w:hAnsi="Times New Roman" w:cs="Times New Roman"/>
          <w:sz w:val="22"/>
        </w:rPr>
      </w:pPr>
      <w:r w:rsidRPr="00DF78A8">
        <w:rPr>
          <w:rFonts w:ascii="Times New Roman" w:hAnsi="Times New Roman" w:cs="Times New Roman"/>
          <w:sz w:val="22"/>
        </w:rPr>
        <w:t>P</w:t>
      </w:r>
      <w:r w:rsidR="00FE7F6F" w:rsidRPr="00DF78A8">
        <w:rPr>
          <w:rFonts w:ascii="Times New Roman" w:hAnsi="Times New Roman" w:cs="Times New Roman"/>
          <w:sz w:val="22"/>
        </w:rPr>
        <w:t>rekių</w:t>
      </w:r>
      <w:r w:rsidRPr="00DF78A8">
        <w:rPr>
          <w:rFonts w:ascii="Times New Roman" w:hAnsi="Times New Roman" w:cs="Times New Roman"/>
          <w:sz w:val="22"/>
        </w:rPr>
        <w:t xml:space="preserve"> kieki</w:t>
      </w:r>
      <w:r w:rsidR="00A6216C">
        <w:rPr>
          <w:rFonts w:ascii="Times New Roman" w:hAnsi="Times New Roman" w:cs="Times New Roman"/>
          <w:sz w:val="22"/>
        </w:rPr>
        <w:t>ai:</w:t>
      </w:r>
    </w:p>
    <w:tbl>
      <w:tblPr>
        <w:tblpPr w:leftFromText="180" w:rightFromText="180" w:bottomFromText="200" w:vertAnchor="text" w:horzAnchor="margin" w:tblpX="387" w:tblpY="20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1843"/>
        <w:gridCol w:w="2410"/>
      </w:tblGrid>
      <w:tr w:rsidR="00F622EE" w:rsidRPr="003B49B1" w14:paraId="4D36F026" w14:textId="2A0A57BC" w:rsidTr="0090629F">
        <w:trPr>
          <w:trHeight w:val="454"/>
        </w:trPr>
        <w:tc>
          <w:tcPr>
            <w:tcW w:w="704" w:type="dxa"/>
            <w:vAlign w:val="center"/>
            <w:hideMark/>
          </w:tcPr>
          <w:p w14:paraId="2CF62DA9" w14:textId="77777777" w:rsidR="00F622EE" w:rsidRPr="003B49B1" w:rsidRDefault="00F622EE" w:rsidP="00FC0DE1">
            <w:pPr>
              <w:spacing w:line="276" w:lineRule="auto"/>
              <w:jc w:val="center"/>
              <w:rPr>
                <w:b/>
                <w:sz w:val="22"/>
                <w:szCs w:val="22"/>
              </w:rPr>
            </w:pPr>
            <w:bookmarkStart w:id="0" w:name="_Hlk190944265"/>
            <w:r w:rsidRPr="003B49B1">
              <w:rPr>
                <w:b/>
                <w:sz w:val="22"/>
                <w:szCs w:val="22"/>
              </w:rPr>
              <w:t>Eil.</w:t>
            </w:r>
          </w:p>
          <w:p w14:paraId="7B426915" w14:textId="77777777" w:rsidR="00F622EE" w:rsidRPr="003B49B1" w:rsidRDefault="00F622EE" w:rsidP="00FC0DE1">
            <w:pPr>
              <w:spacing w:line="276" w:lineRule="auto"/>
              <w:jc w:val="center"/>
              <w:rPr>
                <w:b/>
                <w:sz w:val="22"/>
                <w:szCs w:val="22"/>
              </w:rPr>
            </w:pPr>
            <w:r w:rsidRPr="003B49B1">
              <w:rPr>
                <w:b/>
                <w:sz w:val="22"/>
                <w:szCs w:val="22"/>
              </w:rPr>
              <w:t>Nr.</w:t>
            </w:r>
          </w:p>
        </w:tc>
        <w:tc>
          <w:tcPr>
            <w:tcW w:w="4536" w:type="dxa"/>
            <w:vAlign w:val="center"/>
            <w:hideMark/>
          </w:tcPr>
          <w:p w14:paraId="3DC64FC7" w14:textId="68A8CB44" w:rsidR="00F622EE" w:rsidRPr="003B49B1" w:rsidRDefault="007A6DEE" w:rsidP="00FC0DE1">
            <w:pPr>
              <w:spacing w:line="276" w:lineRule="auto"/>
              <w:jc w:val="center"/>
              <w:rPr>
                <w:b/>
                <w:sz w:val="22"/>
                <w:szCs w:val="22"/>
              </w:rPr>
            </w:pPr>
            <w:r w:rsidRPr="003B49B1">
              <w:rPr>
                <w:b/>
                <w:sz w:val="22"/>
                <w:szCs w:val="22"/>
              </w:rPr>
              <w:t>Prekės</w:t>
            </w:r>
            <w:r w:rsidR="00F622EE" w:rsidRPr="003B49B1">
              <w:rPr>
                <w:b/>
                <w:sz w:val="22"/>
                <w:szCs w:val="22"/>
              </w:rPr>
              <w:t xml:space="preserve"> pavadinimas</w:t>
            </w:r>
          </w:p>
        </w:tc>
        <w:tc>
          <w:tcPr>
            <w:tcW w:w="1843" w:type="dxa"/>
            <w:vAlign w:val="center"/>
            <w:hideMark/>
          </w:tcPr>
          <w:p w14:paraId="7BEF5696" w14:textId="77777777" w:rsidR="00F622EE" w:rsidRPr="003B49B1" w:rsidRDefault="00F622EE" w:rsidP="00B90554">
            <w:pPr>
              <w:spacing w:line="276" w:lineRule="auto"/>
              <w:jc w:val="center"/>
              <w:rPr>
                <w:b/>
                <w:sz w:val="22"/>
                <w:szCs w:val="22"/>
              </w:rPr>
            </w:pPr>
            <w:r w:rsidRPr="003B49B1">
              <w:rPr>
                <w:b/>
                <w:sz w:val="22"/>
                <w:szCs w:val="22"/>
              </w:rPr>
              <w:t>Mato</w:t>
            </w:r>
          </w:p>
          <w:p w14:paraId="27D9BBC5" w14:textId="77777777" w:rsidR="00F622EE" w:rsidRPr="003B49B1" w:rsidRDefault="00F622EE" w:rsidP="00B90554">
            <w:pPr>
              <w:spacing w:line="276" w:lineRule="auto"/>
              <w:jc w:val="center"/>
              <w:rPr>
                <w:b/>
                <w:sz w:val="22"/>
                <w:szCs w:val="22"/>
              </w:rPr>
            </w:pPr>
            <w:r w:rsidRPr="003B49B1">
              <w:rPr>
                <w:b/>
                <w:sz w:val="22"/>
                <w:szCs w:val="22"/>
              </w:rPr>
              <w:t>vnt.</w:t>
            </w:r>
          </w:p>
        </w:tc>
        <w:tc>
          <w:tcPr>
            <w:tcW w:w="2410" w:type="dxa"/>
            <w:vAlign w:val="center"/>
            <w:hideMark/>
          </w:tcPr>
          <w:p w14:paraId="67053108" w14:textId="286DFD08" w:rsidR="00F622EE" w:rsidRPr="003B49B1" w:rsidRDefault="00A6216C" w:rsidP="00FC0DE1">
            <w:pPr>
              <w:spacing w:line="276" w:lineRule="auto"/>
              <w:jc w:val="center"/>
              <w:rPr>
                <w:b/>
                <w:sz w:val="22"/>
                <w:szCs w:val="22"/>
              </w:rPr>
            </w:pPr>
            <w:r w:rsidRPr="003B49B1">
              <w:rPr>
                <w:b/>
                <w:sz w:val="22"/>
                <w:szCs w:val="22"/>
              </w:rPr>
              <w:t>Preliminarus</w:t>
            </w:r>
            <w:r w:rsidR="00F622EE" w:rsidRPr="003B49B1">
              <w:rPr>
                <w:b/>
                <w:sz w:val="22"/>
                <w:szCs w:val="22"/>
              </w:rPr>
              <w:t xml:space="preserve"> kiekis* (apimtys) </w:t>
            </w:r>
          </w:p>
        </w:tc>
      </w:tr>
      <w:tr w:rsidR="003C49FF" w:rsidRPr="003B49B1" w14:paraId="61D6EBEA" w14:textId="77777777" w:rsidTr="0090629F">
        <w:trPr>
          <w:trHeight w:val="85"/>
        </w:trPr>
        <w:tc>
          <w:tcPr>
            <w:tcW w:w="704" w:type="dxa"/>
            <w:vAlign w:val="center"/>
          </w:tcPr>
          <w:p w14:paraId="04891CE3" w14:textId="469BF5A8" w:rsidR="003C49FF" w:rsidRPr="003B49B1" w:rsidRDefault="003C49FF"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1B25D3E9" w14:textId="121E6CA7" w:rsidR="003C49FF" w:rsidRPr="003B49B1" w:rsidRDefault="007E63DE" w:rsidP="00FC0DE1">
            <w:pPr>
              <w:jc w:val="left"/>
              <w:rPr>
                <w:sz w:val="22"/>
                <w:szCs w:val="22"/>
              </w:rPr>
            </w:pPr>
            <w:r w:rsidRPr="003B49B1">
              <w:rPr>
                <w:sz w:val="22"/>
                <w:szCs w:val="22"/>
              </w:rPr>
              <w:t>Biuro stalo komplektas</w:t>
            </w:r>
          </w:p>
        </w:tc>
        <w:tc>
          <w:tcPr>
            <w:tcW w:w="1843" w:type="dxa"/>
            <w:vAlign w:val="center"/>
          </w:tcPr>
          <w:p w14:paraId="153F41E7" w14:textId="6D52862E" w:rsidR="003C49FF" w:rsidRPr="003B49B1" w:rsidRDefault="00C35E3A" w:rsidP="00B90554">
            <w:pPr>
              <w:ind w:left="-109"/>
              <w:jc w:val="center"/>
              <w:rPr>
                <w:sz w:val="22"/>
                <w:szCs w:val="22"/>
              </w:rPr>
            </w:pPr>
            <w:r w:rsidRPr="003B49B1">
              <w:rPr>
                <w:sz w:val="22"/>
                <w:szCs w:val="22"/>
              </w:rPr>
              <w:t>Vnt.</w:t>
            </w:r>
          </w:p>
        </w:tc>
        <w:tc>
          <w:tcPr>
            <w:tcW w:w="2410" w:type="dxa"/>
            <w:vAlign w:val="center"/>
          </w:tcPr>
          <w:p w14:paraId="36CFED7F" w14:textId="0D471FE7" w:rsidR="003C49FF" w:rsidRPr="003B49B1" w:rsidRDefault="002D1F79" w:rsidP="00FC0DE1">
            <w:pPr>
              <w:jc w:val="center"/>
              <w:rPr>
                <w:sz w:val="22"/>
                <w:szCs w:val="22"/>
              </w:rPr>
            </w:pPr>
            <w:r w:rsidRPr="003B49B1">
              <w:rPr>
                <w:sz w:val="22"/>
                <w:szCs w:val="22"/>
              </w:rPr>
              <w:t>140</w:t>
            </w:r>
          </w:p>
        </w:tc>
      </w:tr>
      <w:tr w:rsidR="00C35E3A" w:rsidRPr="003B49B1" w14:paraId="5316F2CD" w14:textId="52CCE267" w:rsidTr="0090629F">
        <w:trPr>
          <w:trHeight w:val="90"/>
        </w:trPr>
        <w:tc>
          <w:tcPr>
            <w:tcW w:w="704" w:type="dxa"/>
            <w:vAlign w:val="center"/>
            <w:hideMark/>
          </w:tcPr>
          <w:p w14:paraId="4ADA33EB" w14:textId="25BA49AA"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30068D0C" w14:textId="3CA4E6BB" w:rsidR="00C35E3A" w:rsidRPr="003B49B1" w:rsidRDefault="007E63DE" w:rsidP="00FC0DE1">
            <w:pPr>
              <w:rPr>
                <w:color w:val="000000"/>
                <w:sz w:val="22"/>
                <w:szCs w:val="22"/>
              </w:rPr>
            </w:pPr>
            <w:r w:rsidRPr="003B49B1">
              <w:rPr>
                <w:color w:val="000000"/>
                <w:sz w:val="22"/>
                <w:szCs w:val="22"/>
              </w:rPr>
              <w:t>Dokumentų spinta</w:t>
            </w:r>
          </w:p>
        </w:tc>
        <w:tc>
          <w:tcPr>
            <w:tcW w:w="1843" w:type="dxa"/>
          </w:tcPr>
          <w:p w14:paraId="58B04B90" w14:textId="4F54F37D" w:rsidR="00C35E3A" w:rsidRPr="003B49B1" w:rsidRDefault="00C35E3A" w:rsidP="00B90554">
            <w:pPr>
              <w:ind w:left="-108" w:right="-132"/>
              <w:jc w:val="center"/>
              <w:rPr>
                <w:sz w:val="22"/>
                <w:szCs w:val="22"/>
              </w:rPr>
            </w:pPr>
            <w:r w:rsidRPr="003B49B1">
              <w:rPr>
                <w:sz w:val="22"/>
                <w:szCs w:val="22"/>
              </w:rPr>
              <w:t>Vnt.</w:t>
            </w:r>
          </w:p>
        </w:tc>
        <w:tc>
          <w:tcPr>
            <w:tcW w:w="2410" w:type="dxa"/>
            <w:vAlign w:val="center"/>
          </w:tcPr>
          <w:p w14:paraId="7E4FB670" w14:textId="22D428D7" w:rsidR="00C35E3A" w:rsidRPr="003B49B1" w:rsidRDefault="007E63DE" w:rsidP="00FC0DE1">
            <w:pPr>
              <w:ind w:right="53"/>
              <w:jc w:val="center"/>
              <w:rPr>
                <w:sz w:val="22"/>
                <w:szCs w:val="22"/>
              </w:rPr>
            </w:pPr>
            <w:r w:rsidRPr="003B49B1">
              <w:rPr>
                <w:sz w:val="22"/>
                <w:szCs w:val="22"/>
              </w:rPr>
              <w:t>136</w:t>
            </w:r>
          </w:p>
        </w:tc>
      </w:tr>
      <w:tr w:rsidR="00C35E3A" w:rsidRPr="003B49B1" w14:paraId="2F77235B" w14:textId="77777777" w:rsidTr="0090629F">
        <w:trPr>
          <w:trHeight w:val="90"/>
        </w:trPr>
        <w:tc>
          <w:tcPr>
            <w:tcW w:w="704" w:type="dxa"/>
            <w:vAlign w:val="center"/>
          </w:tcPr>
          <w:p w14:paraId="1114F829" w14:textId="2D6CD691"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6C810160" w14:textId="1A5F05E8" w:rsidR="00C35E3A" w:rsidRPr="003B49B1" w:rsidRDefault="007E63DE" w:rsidP="00FC0DE1">
            <w:pPr>
              <w:rPr>
                <w:color w:val="000000"/>
                <w:sz w:val="22"/>
                <w:szCs w:val="22"/>
              </w:rPr>
            </w:pPr>
            <w:r w:rsidRPr="003B49B1">
              <w:rPr>
                <w:color w:val="000000"/>
                <w:sz w:val="22"/>
                <w:szCs w:val="22"/>
              </w:rPr>
              <w:t>Rūbų spinta</w:t>
            </w:r>
          </w:p>
        </w:tc>
        <w:tc>
          <w:tcPr>
            <w:tcW w:w="1843" w:type="dxa"/>
          </w:tcPr>
          <w:p w14:paraId="2C1EC0D4" w14:textId="090DD1B0" w:rsidR="00C35E3A" w:rsidRPr="003B49B1" w:rsidRDefault="00C35E3A" w:rsidP="00B90554">
            <w:pPr>
              <w:ind w:left="-108" w:right="-132"/>
              <w:jc w:val="center"/>
              <w:rPr>
                <w:sz w:val="22"/>
                <w:szCs w:val="22"/>
              </w:rPr>
            </w:pPr>
            <w:r w:rsidRPr="003B49B1">
              <w:rPr>
                <w:sz w:val="22"/>
                <w:szCs w:val="22"/>
              </w:rPr>
              <w:t>Vnt.</w:t>
            </w:r>
          </w:p>
        </w:tc>
        <w:tc>
          <w:tcPr>
            <w:tcW w:w="2410" w:type="dxa"/>
            <w:vAlign w:val="center"/>
          </w:tcPr>
          <w:p w14:paraId="32D84FB8" w14:textId="0D1778F2" w:rsidR="00C35E3A" w:rsidRPr="003B49B1" w:rsidRDefault="00354B29" w:rsidP="00FC0DE1">
            <w:pPr>
              <w:ind w:right="53"/>
              <w:jc w:val="center"/>
              <w:rPr>
                <w:sz w:val="22"/>
                <w:szCs w:val="22"/>
              </w:rPr>
            </w:pPr>
            <w:r w:rsidRPr="003B49B1">
              <w:rPr>
                <w:sz w:val="22"/>
                <w:szCs w:val="22"/>
              </w:rPr>
              <w:t>80</w:t>
            </w:r>
          </w:p>
        </w:tc>
      </w:tr>
      <w:tr w:rsidR="00C35E3A" w:rsidRPr="003B49B1" w14:paraId="68FA855B" w14:textId="77777777" w:rsidTr="0090629F">
        <w:trPr>
          <w:trHeight w:val="90"/>
        </w:trPr>
        <w:tc>
          <w:tcPr>
            <w:tcW w:w="704" w:type="dxa"/>
            <w:vAlign w:val="center"/>
          </w:tcPr>
          <w:p w14:paraId="769B8C1C" w14:textId="6949CC2A"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485AF606" w14:textId="7DCDC049" w:rsidR="00C35E3A" w:rsidRPr="003B49B1" w:rsidRDefault="007E63DE" w:rsidP="00FC0DE1">
            <w:pPr>
              <w:rPr>
                <w:color w:val="000000"/>
                <w:sz w:val="22"/>
                <w:szCs w:val="22"/>
              </w:rPr>
            </w:pPr>
            <w:r w:rsidRPr="003B49B1">
              <w:rPr>
                <w:color w:val="000000"/>
                <w:sz w:val="22"/>
                <w:szCs w:val="22"/>
              </w:rPr>
              <w:t>Darbo vieta KAS</w:t>
            </w:r>
          </w:p>
        </w:tc>
        <w:tc>
          <w:tcPr>
            <w:tcW w:w="1843" w:type="dxa"/>
          </w:tcPr>
          <w:p w14:paraId="649D14BA" w14:textId="72320727" w:rsidR="00C35E3A" w:rsidRPr="003B49B1" w:rsidRDefault="00C35E3A" w:rsidP="00B90554">
            <w:pPr>
              <w:ind w:left="-108" w:right="-132"/>
              <w:jc w:val="center"/>
              <w:rPr>
                <w:sz w:val="22"/>
                <w:szCs w:val="22"/>
              </w:rPr>
            </w:pPr>
            <w:r w:rsidRPr="003B49B1">
              <w:rPr>
                <w:sz w:val="22"/>
                <w:szCs w:val="22"/>
              </w:rPr>
              <w:t>Vnt.</w:t>
            </w:r>
          </w:p>
        </w:tc>
        <w:tc>
          <w:tcPr>
            <w:tcW w:w="2410" w:type="dxa"/>
            <w:vAlign w:val="center"/>
          </w:tcPr>
          <w:p w14:paraId="79310786" w14:textId="7DF3185B" w:rsidR="00C35E3A" w:rsidRPr="003B49B1" w:rsidRDefault="007E63DE" w:rsidP="00FC0DE1">
            <w:pPr>
              <w:ind w:right="53"/>
              <w:jc w:val="center"/>
              <w:rPr>
                <w:sz w:val="22"/>
                <w:szCs w:val="22"/>
              </w:rPr>
            </w:pPr>
            <w:r w:rsidRPr="003B49B1">
              <w:rPr>
                <w:sz w:val="22"/>
                <w:szCs w:val="22"/>
              </w:rPr>
              <w:t>11</w:t>
            </w:r>
          </w:p>
        </w:tc>
      </w:tr>
      <w:tr w:rsidR="00FE7F6F" w:rsidRPr="003B49B1" w14:paraId="1E740DAB" w14:textId="77777777" w:rsidTr="0090629F">
        <w:trPr>
          <w:trHeight w:val="90"/>
        </w:trPr>
        <w:tc>
          <w:tcPr>
            <w:tcW w:w="704" w:type="dxa"/>
            <w:vAlign w:val="center"/>
          </w:tcPr>
          <w:p w14:paraId="3AE27339" w14:textId="77777777" w:rsidR="00FE7F6F" w:rsidRPr="003B49B1" w:rsidRDefault="00FE7F6F"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1C6B348A" w14:textId="75A396A7" w:rsidR="00FE7F6F" w:rsidRPr="003B49B1" w:rsidRDefault="007E63DE" w:rsidP="00FC0DE1">
            <w:pPr>
              <w:rPr>
                <w:color w:val="000000"/>
                <w:sz w:val="22"/>
                <w:szCs w:val="22"/>
              </w:rPr>
            </w:pPr>
            <w:r w:rsidRPr="003B49B1">
              <w:rPr>
                <w:color w:val="000000"/>
                <w:sz w:val="22"/>
                <w:szCs w:val="22"/>
              </w:rPr>
              <w:t xml:space="preserve">Akustinė sienelė </w:t>
            </w:r>
          </w:p>
        </w:tc>
        <w:tc>
          <w:tcPr>
            <w:tcW w:w="1843" w:type="dxa"/>
          </w:tcPr>
          <w:p w14:paraId="57CB5C03" w14:textId="2D7D7634" w:rsidR="00FE7F6F" w:rsidRPr="003B49B1" w:rsidRDefault="00FE7F6F" w:rsidP="00B90554">
            <w:pPr>
              <w:ind w:left="-108" w:right="-132"/>
              <w:jc w:val="center"/>
              <w:rPr>
                <w:sz w:val="22"/>
                <w:szCs w:val="22"/>
              </w:rPr>
            </w:pPr>
            <w:r w:rsidRPr="003B49B1">
              <w:rPr>
                <w:sz w:val="22"/>
                <w:szCs w:val="22"/>
              </w:rPr>
              <w:t>Vnt.</w:t>
            </w:r>
          </w:p>
        </w:tc>
        <w:tc>
          <w:tcPr>
            <w:tcW w:w="2410" w:type="dxa"/>
            <w:vAlign w:val="center"/>
          </w:tcPr>
          <w:p w14:paraId="2F95BCAD" w14:textId="30EEDC01" w:rsidR="00FE7F6F" w:rsidRPr="003B49B1" w:rsidRDefault="007E63DE" w:rsidP="00FC0DE1">
            <w:pPr>
              <w:ind w:right="53"/>
              <w:jc w:val="center"/>
              <w:rPr>
                <w:sz w:val="22"/>
                <w:szCs w:val="22"/>
              </w:rPr>
            </w:pPr>
            <w:r w:rsidRPr="003B49B1">
              <w:rPr>
                <w:sz w:val="22"/>
                <w:szCs w:val="22"/>
              </w:rPr>
              <w:t>10</w:t>
            </w:r>
          </w:p>
        </w:tc>
      </w:tr>
      <w:tr w:rsidR="00C35E3A" w:rsidRPr="003B49B1" w14:paraId="7985F70B" w14:textId="77777777" w:rsidTr="0090629F">
        <w:trPr>
          <w:trHeight w:val="90"/>
        </w:trPr>
        <w:tc>
          <w:tcPr>
            <w:tcW w:w="704" w:type="dxa"/>
            <w:vAlign w:val="center"/>
          </w:tcPr>
          <w:p w14:paraId="512A65A4" w14:textId="75225FC7"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628A229D" w14:textId="644BBEE2" w:rsidR="00C35E3A" w:rsidRPr="003B49B1" w:rsidRDefault="007E63DE" w:rsidP="00FC0DE1">
            <w:pPr>
              <w:rPr>
                <w:color w:val="000000"/>
                <w:sz w:val="22"/>
                <w:szCs w:val="22"/>
              </w:rPr>
            </w:pPr>
            <w:r w:rsidRPr="003B49B1">
              <w:rPr>
                <w:color w:val="000000"/>
                <w:sz w:val="22"/>
                <w:szCs w:val="22"/>
              </w:rPr>
              <w:t>Stalas savitarnai</w:t>
            </w:r>
          </w:p>
        </w:tc>
        <w:tc>
          <w:tcPr>
            <w:tcW w:w="1843" w:type="dxa"/>
          </w:tcPr>
          <w:p w14:paraId="685EB94C" w14:textId="0F3C5C43" w:rsidR="00C35E3A" w:rsidRPr="003B49B1" w:rsidRDefault="00C35E3A" w:rsidP="00B90554">
            <w:pPr>
              <w:ind w:left="-108" w:right="-132"/>
              <w:jc w:val="center"/>
              <w:rPr>
                <w:sz w:val="22"/>
                <w:szCs w:val="22"/>
              </w:rPr>
            </w:pPr>
            <w:r w:rsidRPr="003B49B1">
              <w:rPr>
                <w:sz w:val="22"/>
                <w:szCs w:val="22"/>
              </w:rPr>
              <w:t>Vnt.</w:t>
            </w:r>
          </w:p>
        </w:tc>
        <w:tc>
          <w:tcPr>
            <w:tcW w:w="2410" w:type="dxa"/>
            <w:vAlign w:val="center"/>
          </w:tcPr>
          <w:p w14:paraId="14F797C4" w14:textId="7B0F6818" w:rsidR="00C35E3A" w:rsidRPr="003B49B1" w:rsidRDefault="007E63DE" w:rsidP="00FC0DE1">
            <w:pPr>
              <w:ind w:right="53"/>
              <w:jc w:val="center"/>
              <w:rPr>
                <w:sz w:val="22"/>
                <w:szCs w:val="22"/>
              </w:rPr>
            </w:pPr>
            <w:r w:rsidRPr="003B49B1">
              <w:rPr>
                <w:sz w:val="22"/>
                <w:szCs w:val="22"/>
              </w:rPr>
              <w:t>2</w:t>
            </w:r>
          </w:p>
        </w:tc>
      </w:tr>
      <w:tr w:rsidR="00C35E3A" w:rsidRPr="003B49B1" w14:paraId="4927329A" w14:textId="77777777" w:rsidTr="0090629F">
        <w:trPr>
          <w:trHeight w:val="90"/>
        </w:trPr>
        <w:tc>
          <w:tcPr>
            <w:tcW w:w="704" w:type="dxa"/>
            <w:vAlign w:val="center"/>
          </w:tcPr>
          <w:p w14:paraId="17BA7FFC" w14:textId="783F7E74"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68CCA1BD" w14:textId="696AEDCA" w:rsidR="00C35E3A" w:rsidRPr="003B49B1" w:rsidRDefault="00D306EF" w:rsidP="00FC0DE1">
            <w:pPr>
              <w:rPr>
                <w:color w:val="000000"/>
                <w:sz w:val="22"/>
                <w:szCs w:val="22"/>
              </w:rPr>
            </w:pPr>
            <w:r w:rsidRPr="003B49B1">
              <w:rPr>
                <w:color w:val="000000"/>
                <w:sz w:val="22"/>
                <w:szCs w:val="22"/>
              </w:rPr>
              <w:t>Gėlinė 400x400x600</w:t>
            </w:r>
          </w:p>
        </w:tc>
        <w:tc>
          <w:tcPr>
            <w:tcW w:w="1843" w:type="dxa"/>
          </w:tcPr>
          <w:p w14:paraId="0D65BC89" w14:textId="19AC3FEC" w:rsidR="00C35E3A" w:rsidRPr="003B49B1" w:rsidRDefault="00C35E3A" w:rsidP="00B90554">
            <w:pPr>
              <w:ind w:left="-108" w:right="-132"/>
              <w:jc w:val="center"/>
              <w:rPr>
                <w:sz w:val="22"/>
                <w:szCs w:val="22"/>
              </w:rPr>
            </w:pPr>
            <w:r w:rsidRPr="003B49B1">
              <w:rPr>
                <w:sz w:val="22"/>
                <w:szCs w:val="22"/>
              </w:rPr>
              <w:t>Vnt.</w:t>
            </w:r>
          </w:p>
        </w:tc>
        <w:tc>
          <w:tcPr>
            <w:tcW w:w="2410" w:type="dxa"/>
            <w:vAlign w:val="center"/>
          </w:tcPr>
          <w:p w14:paraId="12FE8453" w14:textId="5FCC0F81" w:rsidR="00C35E3A" w:rsidRPr="003B49B1" w:rsidRDefault="007E63DE" w:rsidP="00FC0DE1">
            <w:pPr>
              <w:ind w:right="53"/>
              <w:jc w:val="center"/>
              <w:rPr>
                <w:sz w:val="22"/>
                <w:szCs w:val="22"/>
              </w:rPr>
            </w:pPr>
            <w:r w:rsidRPr="003B49B1">
              <w:rPr>
                <w:sz w:val="22"/>
                <w:szCs w:val="22"/>
              </w:rPr>
              <w:t>7</w:t>
            </w:r>
          </w:p>
        </w:tc>
      </w:tr>
      <w:tr w:rsidR="00C35E3A" w:rsidRPr="003B49B1" w14:paraId="03F46E1E" w14:textId="77777777" w:rsidTr="0090629F">
        <w:trPr>
          <w:trHeight w:val="90"/>
        </w:trPr>
        <w:tc>
          <w:tcPr>
            <w:tcW w:w="704" w:type="dxa"/>
            <w:vAlign w:val="center"/>
          </w:tcPr>
          <w:p w14:paraId="4A0B406A" w14:textId="5BAF91B4"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2CB30112" w14:textId="080950D0" w:rsidR="00C35E3A" w:rsidRPr="003B49B1" w:rsidRDefault="009E7BE6" w:rsidP="00FC0DE1">
            <w:pPr>
              <w:rPr>
                <w:color w:val="000000"/>
                <w:sz w:val="22"/>
                <w:szCs w:val="22"/>
              </w:rPr>
            </w:pPr>
            <w:r w:rsidRPr="003B49B1">
              <w:rPr>
                <w:color w:val="000000"/>
                <w:sz w:val="22"/>
                <w:szCs w:val="22"/>
              </w:rPr>
              <w:t>Gėlinė 600x400x600</w:t>
            </w:r>
          </w:p>
        </w:tc>
        <w:tc>
          <w:tcPr>
            <w:tcW w:w="1843" w:type="dxa"/>
          </w:tcPr>
          <w:p w14:paraId="6A3CCBDB" w14:textId="001D0273" w:rsidR="00C35E3A" w:rsidRPr="003B49B1" w:rsidRDefault="00C35E3A" w:rsidP="00B90554">
            <w:pPr>
              <w:ind w:left="-108" w:right="-132"/>
              <w:jc w:val="center"/>
              <w:rPr>
                <w:sz w:val="22"/>
                <w:szCs w:val="22"/>
              </w:rPr>
            </w:pPr>
            <w:r w:rsidRPr="003B49B1">
              <w:rPr>
                <w:sz w:val="22"/>
                <w:szCs w:val="22"/>
              </w:rPr>
              <w:t>Vnt.</w:t>
            </w:r>
          </w:p>
        </w:tc>
        <w:tc>
          <w:tcPr>
            <w:tcW w:w="2410" w:type="dxa"/>
            <w:vAlign w:val="center"/>
          </w:tcPr>
          <w:p w14:paraId="396572DE" w14:textId="741FD192" w:rsidR="00C35E3A" w:rsidRPr="003B49B1" w:rsidRDefault="00C35E3A" w:rsidP="00FC0DE1">
            <w:pPr>
              <w:ind w:right="53"/>
              <w:jc w:val="center"/>
              <w:rPr>
                <w:sz w:val="22"/>
                <w:szCs w:val="22"/>
              </w:rPr>
            </w:pPr>
            <w:r w:rsidRPr="003B49B1">
              <w:rPr>
                <w:sz w:val="22"/>
                <w:szCs w:val="22"/>
              </w:rPr>
              <w:t>2</w:t>
            </w:r>
          </w:p>
        </w:tc>
      </w:tr>
      <w:tr w:rsidR="00C35E3A" w:rsidRPr="003B49B1" w14:paraId="691ADBDD" w14:textId="77777777" w:rsidTr="0090629F">
        <w:trPr>
          <w:trHeight w:val="90"/>
        </w:trPr>
        <w:tc>
          <w:tcPr>
            <w:tcW w:w="704" w:type="dxa"/>
            <w:vAlign w:val="center"/>
          </w:tcPr>
          <w:p w14:paraId="7A6C7135" w14:textId="33098ADC"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2D3FF88A" w14:textId="4E70D618" w:rsidR="00C35E3A" w:rsidRPr="003B49B1" w:rsidRDefault="00D306EF" w:rsidP="00FC0DE1">
            <w:pPr>
              <w:rPr>
                <w:color w:val="000000"/>
                <w:sz w:val="22"/>
                <w:szCs w:val="22"/>
              </w:rPr>
            </w:pPr>
            <w:r w:rsidRPr="003B49B1">
              <w:rPr>
                <w:color w:val="000000"/>
                <w:sz w:val="22"/>
                <w:szCs w:val="22"/>
              </w:rPr>
              <w:t>Gėlinė 3870x400x600</w:t>
            </w:r>
          </w:p>
        </w:tc>
        <w:tc>
          <w:tcPr>
            <w:tcW w:w="1843" w:type="dxa"/>
          </w:tcPr>
          <w:p w14:paraId="0A2E8A65" w14:textId="73F3B4B7" w:rsidR="00C35E3A" w:rsidRPr="003B49B1" w:rsidRDefault="00C35E3A" w:rsidP="00B90554">
            <w:pPr>
              <w:ind w:left="-108" w:right="-132"/>
              <w:jc w:val="center"/>
              <w:rPr>
                <w:sz w:val="22"/>
                <w:szCs w:val="22"/>
              </w:rPr>
            </w:pPr>
            <w:r w:rsidRPr="003B49B1">
              <w:rPr>
                <w:sz w:val="22"/>
                <w:szCs w:val="22"/>
              </w:rPr>
              <w:t>Vnt.</w:t>
            </w:r>
          </w:p>
        </w:tc>
        <w:tc>
          <w:tcPr>
            <w:tcW w:w="2410" w:type="dxa"/>
            <w:vAlign w:val="center"/>
          </w:tcPr>
          <w:p w14:paraId="36800A60" w14:textId="51173B1C" w:rsidR="00C35E3A" w:rsidRPr="003B49B1" w:rsidRDefault="00C35E3A" w:rsidP="00FC0DE1">
            <w:pPr>
              <w:ind w:right="53"/>
              <w:jc w:val="center"/>
              <w:rPr>
                <w:sz w:val="22"/>
                <w:szCs w:val="22"/>
              </w:rPr>
            </w:pPr>
            <w:r w:rsidRPr="003B49B1">
              <w:rPr>
                <w:sz w:val="22"/>
                <w:szCs w:val="22"/>
              </w:rPr>
              <w:t>1</w:t>
            </w:r>
          </w:p>
        </w:tc>
      </w:tr>
      <w:tr w:rsidR="00C35E3A" w:rsidRPr="003B49B1" w14:paraId="340CDC8F" w14:textId="77777777" w:rsidTr="0090629F">
        <w:trPr>
          <w:trHeight w:val="90"/>
        </w:trPr>
        <w:tc>
          <w:tcPr>
            <w:tcW w:w="704" w:type="dxa"/>
            <w:vAlign w:val="center"/>
          </w:tcPr>
          <w:p w14:paraId="38910959" w14:textId="6C761D88" w:rsidR="00C35E3A" w:rsidRPr="003B49B1" w:rsidRDefault="00C35E3A"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2F2077CB" w14:textId="15FFA5C9" w:rsidR="00C35E3A" w:rsidRPr="003B49B1" w:rsidRDefault="00D306EF" w:rsidP="00FC0DE1">
            <w:pPr>
              <w:rPr>
                <w:color w:val="000000"/>
                <w:sz w:val="22"/>
                <w:szCs w:val="22"/>
              </w:rPr>
            </w:pPr>
            <w:r w:rsidRPr="003B49B1">
              <w:rPr>
                <w:color w:val="000000"/>
                <w:sz w:val="22"/>
                <w:szCs w:val="22"/>
              </w:rPr>
              <w:t>Gėlinė 1200x400x600</w:t>
            </w:r>
          </w:p>
        </w:tc>
        <w:tc>
          <w:tcPr>
            <w:tcW w:w="1843" w:type="dxa"/>
          </w:tcPr>
          <w:p w14:paraId="0BA08622" w14:textId="6768C07F" w:rsidR="00C35E3A" w:rsidRPr="003B49B1" w:rsidRDefault="00C35E3A" w:rsidP="00B90554">
            <w:pPr>
              <w:ind w:left="-109" w:right="-132"/>
              <w:jc w:val="center"/>
              <w:rPr>
                <w:sz w:val="22"/>
                <w:szCs w:val="22"/>
              </w:rPr>
            </w:pPr>
            <w:r w:rsidRPr="003B49B1">
              <w:rPr>
                <w:sz w:val="22"/>
                <w:szCs w:val="22"/>
              </w:rPr>
              <w:t>Vnt.</w:t>
            </w:r>
          </w:p>
        </w:tc>
        <w:tc>
          <w:tcPr>
            <w:tcW w:w="2410" w:type="dxa"/>
            <w:vAlign w:val="center"/>
          </w:tcPr>
          <w:p w14:paraId="28468298" w14:textId="2C1C3699" w:rsidR="00C35E3A" w:rsidRPr="003B49B1" w:rsidRDefault="00C35E3A" w:rsidP="00FC0DE1">
            <w:pPr>
              <w:ind w:right="53"/>
              <w:jc w:val="center"/>
              <w:rPr>
                <w:sz w:val="22"/>
                <w:szCs w:val="22"/>
              </w:rPr>
            </w:pPr>
            <w:r w:rsidRPr="003B49B1">
              <w:rPr>
                <w:sz w:val="22"/>
                <w:szCs w:val="22"/>
              </w:rPr>
              <w:t>1</w:t>
            </w:r>
          </w:p>
        </w:tc>
      </w:tr>
      <w:tr w:rsidR="007E63DE" w:rsidRPr="003B49B1" w14:paraId="23D411F8" w14:textId="77777777" w:rsidTr="0090629F">
        <w:trPr>
          <w:trHeight w:val="90"/>
        </w:trPr>
        <w:tc>
          <w:tcPr>
            <w:tcW w:w="704" w:type="dxa"/>
            <w:vAlign w:val="center"/>
          </w:tcPr>
          <w:p w14:paraId="2B30ACA0" w14:textId="77777777" w:rsidR="007E63DE" w:rsidRPr="003B49B1" w:rsidRDefault="007E63DE"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055B439B" w14:textId="1FDB42D6" w:rsidR="007E63DE" w:rsidRPr="003B49B1" w:rsidRDefault="007E63DE" w:rsidP="00FC0DE1">
            <w:pPr>
              <w:rPr>
                <w:color w:val="000000"/>
                <w:sz w:val="22"/>
                <w:szCs w:val="22"/>
                <w:lang w:eastAsia="x-none"/>
              </w:rPr>
            </w:pPr>
            <w:r w:rsidRPr="003B49B1">
              <w:rPr>
                <w:color w:val="000000"/>
                <w:sz w:val="22"/>
                <w:szCs w:val="22"/>
                <w:lang w:eastAsia="x-none"/>
              </w:rPr>
              <w:t>Administratoriaus baldas</w:t>
            </w:r>
          </w:p>
        </w:tc>
        <w:tc>
          <w:tcPr>
            <w:tcW w:w="1843" w:type="dxa"/>
          </w:tcPr>
          <w:p w14:paraId="193D3DBE" w14:textId="4CE6AD54" w:rsidR="007E63DE" w:rsidRPr="003B49B1" w:rsidRDefault="007E63DE" w:rsidP="00B90554">
            <w:pPr>
              <w:ind w:left="-108" w:right="-132"/>
              <w:jc w:val="center"/>
              <w:rPr>
                <w:sz w:val="22"/>
                <w:szCs w:val="22"/>
              </w:rPr>
            </w:pPr>
            <w:r w:rsidRPr="003B49B1">
              <w:rPr>
                <w:sz w:val="22"/>
                <w:szCs w:val="22"/>
              </w:rPr>
              <w:t>Vnt.</w:t>
            </w:r>
          </w:p>
        </w:tc>
        <w:tc>
          <w:tcPr>
            <w:tcW w:w="2410" w:type="dxa"/>
            <w:vAlign w:val="center"/>
          </w:tcPr>
          <w:p w14:paraId="5D7670D9" w14:textId="1BB1371A" w:rsidR="007E63DE" w:rsidRPr="003B49B1" w:rsidRDefault="007E63DE" w:rsidP="00FC0DE1">
            <w:pPr>
              <w:ind w:right="53"/>
              <w:jc w:val="center"/>
              <w:rPr>
                <w:sz w:val="22"/>
                <w:szCs w:val="22"/>
              </w:rPr>
            </w:pPr>
            <w:r w:rsidRPr="003B49B1">
              <w:rPr>
                <w:sz w:val="22"/>
                <w:szCs w:val="22"/>
              </w:rPr>
              <w:t>1</w:t>
            </w:r>
          </w:p>
        </w:tc>
      </w:tr>
      <w:tr w:rsidR="007E63DE" w:rsidRPr="003B49B1" w14:paraId="560EB053" w14:textId="77777777" w:rsidTr="0090629F">
        <w:trPr>
          <w:trHeight w:val="222"/>
        </w:trPr>
        <w:tc>
          <w:tcPr>
            <w:tcW w:w="704" w:type="dxa"/>
            <w:vAlign w:val="center"/>
          </w:tcPr>
          <w:p w14:paraId="71D49805" w14:textId="77777777" w:rsidR="007E63DE" w:rsidRPr="003B49B1" w:rsidRDefault="007E63DE"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03D8EDE8" w14:textId="402131EC" w:rsidR="007E63DE" w:rsidRPr="003B49B1" w:rsidRDefault="007E63DE" w:rsidP="00FC0DE1">
            <w:pPr>
              <w:rPr>
                <w:color w:val="000000"/>
                <w:sz w:val="22"/>
                <w:szCs w:val="22"/>
              </w:rPr>
            </w:pPr>
            <w:r w:rsidRPr="003B49B1">
              <w:rPr>
                <w:color w:val="000000"/>
                <w:sz w:val="22"/>
                <w:szCs w:val="22"/>
              </w:rPr>
              <w:t>Posėdžių salės stalas</w:t>
            </w:r>
          </w:p>
        </w:tc>
        <w:tc>
          <w:tcPr>
            <w:tcW w:w="1843" w:type="dxa"/>
          </w:tcPr>
          <w:p w14:paraId="342B9AF3" w14:textId="48944529" w:rsidR="007E63DE" w:rsidRPr="003B49B1" w:rsidRDefault="007E63DE" w:rsidP="00B90554">
            <w:pPr>
              <w:ind w:left="-108" w:right="-132"/>
              <w:jc w:val="center"/>
              <w:rPr>
                <w:sz w:val="22"/>
                <w:szCs w:val="22"/>
              </w:rPr>
            </w:pPr>
            <w:r w:rsidRPr="003B49B1">
              <w:rPr>
                <w:sz w:val="22"/>
                <w:szCs w:val="22"/>
              </w:rPr>
              <w:t>Vnt.</w:t>
            </w:r>
          </w:p>
        </w:tc>
        <w:tc>
          <w:tcPr>
            <w:tcW w:w="2410" w:type="dxa"/>
            <w:vAlign w:val="center"/>
          </w:tcPr>
          <w:p w14:paraId="07E42290" w14:textId="5485077F" w:rsidR="007E63DE" w:rsidRPr="003B49B1" w:rsidRDefault="007E63DE" w:rsidP="00FC0DE1">
            <w:pPr>
              <w:ind w:right="53"/>
              <w:jc w:val="center"/>
              <w:rPr>
                <w:sz w:val="22"/>
                <w:szCs w:val="22"/>
              </w:rPr>
            </w:pPr>
            <w:r w:rsidRPr="003B49B1">
              <w:rPr>
                <w:sz w:val="22"/>
                <w:szCs w:val="22"/>
              </w:rPr>
              <w:t>3</w:t>
            </w:r>
          </w:p>
        </w:tc>
      </w:tr>
      <w:tr w:rsidR="007E63DE" w:rsidRPr="003B49B1" w14:paraId="65DEBE59" w14:textId="77777777" w:rsidTr="0090629F">
        <w:trPr>
          <w:trHeight w:val="368"/>
        </w:trPr>
        <w:tc>
          <w:tcPr>
            <w:tcW w:w="704" w:type="dxa"/>
            <w:vAlign w:val="center"/>
          </w:tcPr>
          <w:p w14:paraId="6688889A" w14:textId="77777777" w:rsidR="007E63DE" w:rsidRPr="003B49B1" w:rsidRDefault="007E63DE" w:rsidP="00FC0DE1">
            <w:pPr>
              <w:pStyle w:val="Sraopastraipa"/>
              <w:numPr>
                <w:ilvl w:val="0"/>
                <w:numId w:val="2"/>
              </w:numPr>
              <w:ind w:firstLine="0"/>
              <w:jc w:val="center"/>
              <w:rPr>
                <w:rFonts w:ascii="Times New Roman" w:hAnsi="Times New Roman" w:cs="Times New Roman"/>
                <w:sz w:val="22"/>
              </w:rPr>
            </w:pPr>
          </w:p>
        </w:tc>
        <w:tc>
          <w:tcPr>
            <w:tcW w:w="4536" w:type="dxa"/>
            <w:vAlign w:val="center"/>
          </w:tcPr>
          <w:p w14:paraId="1EED66B8" w14:textId="4701D0D2" w:rsidR="007E63DE" w:rsidRPr="003B49B1" w:rsidRDefault="007E63DE" w:rsidP="00FC0DE1">
            <w:pPr>
              <w:rPr>
                <w:color w:val="000000"/>
                <w:sz w:val="22"/>
                <w:szCs w:val="22"/>
              </w:rPr>
            </w:pPr>
            <w:r w:rsidRPr="003B49B1">
              <w:rPr>
                <w:color w:val="000000"/>
                <w:sz w:val="22"/>
                <w:szCs w:val="22"/>
              </w:rPr>
              <w:t>Vaikiškų baldų komplektas</w:t>
            </w:r>
          </w:p>
        </w:tc>
        <w:tc>
          <w:tcPr>
            <w:tcW w:w="1843" w:type="dxa"/>
          </w:tcPr>
          <w:p w14:paraId="148A7477" w14:textId="7B2E00F8" w:rsidR="007E63DE" w:rsidRPr="003B49B1" w:rsidRDefault="007E63DE" w:rsidP="00B90554">
            <w:pPr>
              <w:ind w:left="-108" w:right="-132"/>
              <w:jc w:val="center"/>
              <w:rPr>
                <w:sz w:val="22"/>
                <w:szCs w:val="22"/>
              </w:rPr>
            </w:pPr>
            <w:r w:rsidRPr="003B49B1">
              <w:rPr>
                <w:sz w:val="22"/>
                <w:szCs w:val="22"/>
              </w:rPr>
              <w:t>Vnt.</w:t>
            </w:r>
          </w:p>
        </w:tc>
        <w:tc>
          <w:tcPr>
            <w:tcW w:w="2410" w:type="dxa"/>
            <w:vAlign w:val="center"/>
          </w:tcPr>
          <w:p w14:paraId="1EA2C7FC" w14:textId="2BB4D3BE" w:rsidR="007E63DE" w:rsidRPr="003B49B1" w:rsidRDefault="007E63DE" w:rsidP="00FC0DE1">
            <w:pPr>
              <w:ind w:right="53"/>
              <w:jc w:val="center"/>
              <w:rPr>
                <w:sz w:val="22"/>
                <w:szCs w:val="22"/>
              </w:rPr>
            </w:pPr>
            <w:r w:rsidRPr="003B49B1">
              <w:rPr>
                <w:sz w:val="22"/>
                <w:szCs w:val="22"/>
              </w:rPr>
              <w:t>1</w:t>
            </w:r>
          </w:p>
        </w:tc>
      </w:tr>
    </w:tbl>
    <w:bookmarkEnd w:id="0"/>
    <w:p w14:paraId="1D8FA18D" w14:textId="2D16C98B" w:rsidR="003151D7" w:rsidRDefault="0090629F" w:rsidP="00FC0DE1">
      <w:pPr>
        <w:pStyle w:val="Default"/>
        <w:ind w:left="426"/>
        <w:jc w:val="both"/>
        <w:rPr>
          <w:rFonts w:eastAsia="Calibri"/>
          <w:b/>
          <w:sz w:val="22"/>
          <w:szCs w:val="22"/>
        </w:rPr>
      </w:pPr>
      <w:r w:rsidRPr="003B49B1">
        <w:rPr>
          <w:rFonts w:eastAsia="Calibri"/>
          <w:b/>
          <w:sz w:val="22"/>
          <w:szCs w:val="22"/>
        </w:rPr>
        <w:t xml:space="preserve">        </w:t>
      </w:r>
      <w:r w:rsidR="00A6216C" w:rsidRPr="003B49B1">
        <w:rPr>
          <w:rFonts w:eastAsia="Calibri"/>
          <w:b/>
          <w:sz w:val="22"/>
          <w:szCs w:val="22"/>
        </w:rPr>
        <w:t>* Prekės bus užsakomos pagal Užsakovo poreikį, nurodyti preliminarūs kiekiai bus naudojami tik pasiūlymų vertinimui ir palyginimui. Užsakovas įsipareigoja nupirkti ne mažiau kaip 80 (aštuoniasdešimt) procentų nurodyto preliminaraus kiekio.</w:t>
      </w:r>
    </w:p>
    <w:p w14:paraId="20E9E232" w14:textId="155E6533" w:rsidR="00D30EA8" w:rsidRPr="00DF78A8" w:rsidRDefault="00D30EA8" w:rsidP="00FC0DE1">
      <w:pPr>
        <w:pStyle w:val="Default"/>
        <w:ind w:left="910"/>
        <w:jc w:val="both"/>
        <w:rPr>
          <w:rFonts w:eastAsia="Calibri"/>
          <w:b/>
          <w:sz w:val="22"/>
          <w:szCs w:val="22"/>
        </w:rPr>
      </w:pPr>
    </w:p>
    <w:p w14:paraId="236A41E8" w14:textId="65C3B39D" w:rsidR="00895281" w:rsidRPr="00DF78A8" w:rsidRDefault="00055CCD" w:rsidP="00FC0DE1">
      <w:pPr>
        <w:pStyle w:val="Sraopastraipa"/>
        <w:numPr>
          <w:ilvl w:val="0"/>
          <w:numId w:val="1"/>
        </w:numPr>
        <w:pBdr>
          <w:top w:val="single" w:sz="4" w:space="1" w:color="auto"/>
          <w:bottom w:val="single" w:sz="4" w:space="1" w:color="auto"/>
        </w:pBdr>
        <w:tabs>
          <w:tab w:val="left" w:pos="284"/>
        </w:tabs>
        <w:spacing w:before="120" w:after="120" w:line="276" w:lineRule="auto"/>
        <w:ind w:right="-732" w:firstLine="0"/>
        <w:contextualSpacing w:val="0"/>
        <w:rPr>
          <w:rFonts w:ascii="Times New Roman" w:hAnsi="Times New Roman" w:cs="Times New Roman"/>
          <w:b/>
          <w:sz w:val="22"/>
        </w:rPr>
      </w:pPr>
      <w:r w:rsidRPr="00DF78A8">
        <w:rPr>
          <w:rFonts w:ascii="Times New Roman" w:hAnsi="Times New Roman" w:cs="Times New Roman"/>
          <w:b/>
          <w:sz w:val="22"/>
        </w:rPr>
        <w:t>REIKALAVIMAI P</w:t>
      </w:r>
      <w:r w:rsidR="004C2464" w:rsidRPr="00DF78A8">
        <w:rPr>
          <w:rFonts w:ascii="Times New Roman" w:hAnsi="Times New Roman" w:cs="Times New Roman"/>
          <w:b/>
          <w:sz w:val="22"/>
        </w:rPr>
        <w:t>REKĖMS</w:t>
      </w:r>
    </w:p>
    <w:p w14:paraId="46B80D13" w14:textId="77777777" w:rsidR="00FE7F6F" w:rsidRPr="00DF78A8" w:rsidRDefault="00C80E9F"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sz w:val="22"/>
        </w:rPr>
        <w:t>Baldams turi būti suteikiama garantija</w:t>
      </w:r>
      <w:r w:rsidRPr="00DF78A8">
        <w:rPr>
          <w:rFonts w:ascii="Times New Roman" w:hAnsi="Times New Roman" w:cs="Times New Roman"/>
          <w:b/>
          <w:sz w:val="22"/>
        </w:rPr>
        <w:t xml:space="preserve"> </w:t>
      </w:r>
      <w:r w:rsidRPr="00DF78A8">
        <w:rPr>
          <w:rFonts w:ascii="Times New Roman" w:hAnsi="Times New Roman" w:cs="Times New Roman"/>
          <w:sz w:val="22"/>
        </w:rPr>
        <w:t>ne trumpesnė nei 60 mėn</w:t>
      </w:r>
      <w:r w:rsidR="00FE7F6F" w:rsidRPr="00DF78A8">
        <w:rPr>
          <w:rFonts w:ascii="Times New Roman" w:hAnsi="Times New Roman" w:cs="Times New Roman"/>
          <w:sz w:val="22"/>
        </w:rPr>
        <w:t xml:space="preserve">. </w:t>
      </w:r>
    </w:p>
    <w:p w14:paraId="6C1D8FE3" w14:textId="77777777" w:rsidR="00FE7F6F" w:rsidRPr="00DF78A8" w:rsidRDefault="00C80E9F"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sz w:val="22"/>
        </w:rPr>
        <w:t>Visi baldai turi būti šviesios natūralaus ąžuolo spalvos,  tiksli spalva ir tekstūra derinama su Fondo valdybos už sutartį atsakingu asmeniu;</w:t>
      </w:r>
    </w:p>
    <w:p w14:paraId="2562E4D0" w14:textId="77777777" w:rsidR="00FE7F6F" w:rsidRPr="00DF78A8" w:rsidRDefault="00C80E9F"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sz w:val="22"/>
        </w:rPr>
        <w:t xml:space="preserve"> Baldams gaminti naudojama laminuota medžio drožlių plokštė (toliai – LMDP);</w:t>
      </w:r>
    </w:p>
    <w:p w14:paraId="00344A6F" w14:textId="06061337" w:rsidR="00C80E9F" w:rsidRPr="00DF78A8" w:rsidRDefault="00FE7F6F"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sz w:val="22"/>
        </w:rPr>
        <w:t>S</w:t>
      </w:r>
      <w:r w:rsidR="00C80E9F" w:rsidRPr="00DF78A8">
        <w:rPr>
          <w:rFonts w:ascii="Times New Roman" w:hAnsi="Times New Roman" w:cs="Times New Roman"/>
          <w:sz w:val="22"/>
        </w:rPr>
        <w:t>pintel</w:t>
      </w:r>
      <w:r w:rsidRPr="00DF78A8">
        <w:rPr>
          <w:rFonts w:ascii="Times New Roman" w:hAnsi="Times New Roman" w:cs="Times New Roman"/>
          <w:sz w:val="22"/>
        </w:rPr>
        <w:t>ės</w:t>
      </w:r>
      <w:r w:rsidR="00C80E9F" w:rsidRPr="00DF78A8">
        <w:rPr>
          <w:rFonts w:ascii="Times New Roman" w:hAnsi="Times New Roman" w:cs="Times New Roman"/>
          <w:sz w:val="22"/>
        </w:rPr>
        <w:t xml:space="preserve"> nugarėl</w:t>
      </w:r>
      <w:r w:rsidRPr="00DF78A8">
        <w:rPr>
          <w:rFonts w:ascii="Times New Roman" w:hAnsi="Times New Roman" w:cs="Times New Roman"/>
          <w:sz w:val="22"/>
        </w:rPr>
        <w:t>ei</w:t>
      </w:r>
      <w:r w:rsidR="00C80E9F" w:rsidRPr="00DF78A8">
        <w:rPr>
          <w:rFonts w:ascii="Times New Roman" w:hAnsi="Times New Roman" w:cs="Times New Roman"/>
          <w:sz w:val="22"/>
        </w:rPr>
        <w:t xml:space="preserve"> naudojama medienos plaušų plokštė (MPP);</w:t>
      </w:r>
    </w:p>
    <w:p w14:paraId="4EAB6169" w14:textId="030D589E" w:rsidR="00C80E9F" w:rsidRPr="00DF78A8" w:rsidRDefault="00C80E9F"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color w:val="000000"/>
          <w:sz w:val="22"/>
          <w:lang w:eastAsia="x-none"/>
        </w:rPr>
        <w:t xml:space="preserve"> </w:t>
      </w:r>
      <w:r w:rsidRPr="00DF78A8">
        <w:rPr>
          <w:rFonts w:ascii="Times New Roman" w:hAnsi="Times New Roman" w:cs="Times New Roman"/>
          <w:sz w:val="22"/>
        </w:rPr>
        <w:t>Stalai ir baldų fasadai laminuojami ne mažiau kaip 2 mm PVC/ABS briauna pagal baldų spalvą, korpusai – ne plonesnė kaip 0,45 mm PVC/ABS</w:t>
      </w:r>
      <w:r w:rsidR="00174045" w:rsidRPr="00DF78A8">
        <w:rPr>
          <w:rFonts w:ascii="Times New Roman" w:hAnsi="Times New Roman" w:cs="Times New Roman"/>
          <w:sz w:val="22"/>
        </w:rPr>
        <w:t>;</w:t>
      </w:r>
    </w:p>
    <w:p w14:paraId="3F381347" w14:textId="77777777" w:rsidR="00FE7F6F" w:rsidRPr="00DF78A8" w:rsidRDefault="00174045"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color w:val="000000"/>
          <w:sz w:val="22"/>
          <w:lang w:eastAsia="x-none"/>
        </w:rPr>
        <w:t xml:space="preserve"> </w:t>
      </w:r>
      <w:r w:rsidRPr="00DF78A8">
        <w:rPr>
          <w:rFonts w:ascii="Times New Roman" w:hAnsi="Times New Roman" w:cs="Times New Roman"/>
          <w:color w:val="000000"/>
          <w:sz w:val="22"/>
        </w:rPr>
        <w:t>Baldų rankenėlės turi būti vienodos visiems baldams;</w:t>
      </w:r>
      <w:r w:rsidRPr="00DF78A8">
        <w:rPr>
          <w:rFonts w:ascii="Times New Roman" w:hAnsi="Times New Roman" w:cs="Times New Roman"/>
          <w:color w:val="000000"/>
          <w:sz w:val="22"/>
          <w:lang w:eastAsia="x-none"/>
        </w:rPr>
        <w:t xml:space="preserve"> </w:t>
      </w:r>
    </w:p>
    <w:p w14:paraId="37D5F2BE" w14:textId="62E504CF" w:rsidR="00F622EE" w:rsidRPr="00DF78A8" w:rsidRDefault="00174045"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sz w:val="22"/>
        </w:rPr>
        <w:t>Visi pateikti matmenys (mm) yra orientaciniai. Leistina tolerancija ±10mm</w:t>
      </w:r>
      <w:r w:rsidR="00FE7F6F" w:rsidRPr="00DF78A8">
        <w:rPr>
          <w:rFonts w:ascii="Times New Roman" w:hAnsi="Times New Roman" w:cs="Times New Roman"/>
          <w:color w:val="000000"/>
          <w:sz w:val="22"/>
          <w:lang w:eastAsia="x-none"/>
        </w:rPr>
        <w:t>;</w:t>
      </w:r>
    </w:p>
    <w:p w14:paraId="06F65271" w14:textId="40257A08" w:rsidR="00FE7F6F" w:rsidRPr="00DF78A8" w:rsidRDefault="00FE7F6F" w:rsidP="00FC0DE1">
      <w:pPr>
        <w:pStyle w:val="Sraopastraipa"/>
        <w:numPr>
          <w:ilvl w:val="1"/>
          <w:numId w:val="1"/>
        </w:numPr>
        <w:tabs>
          <w:tab w:val="left" w:pos="851"/>
        </w:tabs>
        <w:ind w:left="284" w:firstLine="0"/>
        <w:contextualSpacing w:val="0"/>
        <w:jc w:val="both"/>
        <w:rPr>
          <w:rFonts w:ascii="Times New Roman" w:hAnsi="Times New Roman" w:cs="Times New Roman"/>
          <w:color w:val="000000"/>
          <w:sz w:val="22"/>
          <w:lang w:eastAsia="x-none"/>
        </w:rPr>
      </w:pPr>
      <w:r w:rsidRPr="00DF78A8">
        <w:rPr>
          <w:rFonts w:ascii="Times New Roman" w:hAnsi="Times New Roman" w:cs="Times New Roman"/>
          <w:sz w:val="22"/>
        </w:rPr>
        <w:t xml:space="preserve">Prekių aprašymas su tiksliais išmatavimais  </w:t>
      </w:r>
      <w:r w:rsidR="00A6216C">
        <w:rPr>
          <w:rFonts w:ascii="Times New Roman" w:hAnsi="Times New Roman" w:cs="Times New Roman"/>
          <w:sz w:val="22"/>
        </w:rPr>
        <w:t xml:space="preserve">pateikiami pirkimo sąlygų </w:t>
      </w:r>
      <w:r w:rsidR="00A6216C" w:rsidRPr="00A6216C">
        <w:rPr>
          <w:rFonts w:ascii="Times New Roman" w:hAnsi="Times New Roman" w:cs="Times New Roman"/>
          <w:sz w:val="22"/>
        </w:rPr>
        <w:t>4-1 pried</w:t>
      </w:r>
      <w:r w:rsidR="00A6216C">
        <w:rPr>
          <w:rFonts w:ascii="Times New Roman" w:hAnsi="Times New Roman" w:cs="Times New Roman"/>
          <w:sz w:val="22"/>
        </w:rPr>
        <w:t>e</w:t>
      </w:r>
      <w:r w:rsidRPr="00DF78A8">
        <w:rPr>
          <w:rFonts w:ascii="Times New Roman" w:hAnsi="Times New Roman" w:cs="Times New Roman"/>
          <w:color w:val="000000"/>
          <w:sz w:val="22"/>
          <w:lang w:eastAsia="x-none"/>
        </w:rPr>
        <w:t>;</w:t>
      </w:r>
    </w:p>
    <w:p w14:paraId="5C9B6F47" w14:textId="77777777" w:rsidR="005B1647" w:rsidRPr="005B1647" w:rsidRDefault="005B1647" w:rsidP="00FC0DE1">
      <w:pPr>
        <w:pStyle w:val="Sraopastraipa"/>
        <w:numPr>
          <w:ilvl w:val="1"/>
          <w:numId w:val="1"/>
        </w:numPr>
        <w:tabs>
          <w:tab w:val="left" w:pos="851"/>
        </w:tabs>
        <w:ind w:left="284" w:firstLine="0"/>
        <w:jc w:val="both"/>
        <w:rPr>
          <w:rFonts w:ascii="Times New Roman" w:hAnsi="Times New Roman" w:cs="Times New Roman"/>
          <w:color w:val="000000"/>
          <w:sz w:val="22"/>
          <w:lang w:eastAsia="x-none"/>
        </w:rPr>
      </w:pPr>
      <w:r w:rsidRPr="005B1647">
        <w:rPr>
          <w:rFonts w:ascii="Times New Roman" w:hAnsi="Times New Roman" w:cs="Times New Roman"/>
          <w:color w:val="000000"/>
          <w:sz w:val="22"/>
          <w:lang w:eastAsia="x-none"/>
        </w:rPr>
        <w:t xml:space="preserve">Tiekėjas turi raštu suderinti su Užsakovu tikslius prekių išmatavimus, apdailas (kur taikoma), rankenėles (kur taikoma), pateikti Užsakovui derinimui atspalvių paletes ir gaminamų Prekių brėžinius ne vėliau kaip per 10 darbo dienų nuo Sutarties įsigaliojimo dienos. Prekių spalvos ir atspalviai turi būti derinami su Užsakovu. </w:t>
      </w:r>
    </w:p>
    <w:p w14:paraId="18A16D95" w14:textId="1521FA72" w:rsidR="005B60D3" w:rsidRDefault="005B60D3" w:rsidP="005B60D3">
      <w:pPr>
        <w:jc w:val="left"/>
        <w:rPr>
          <w:b/>
          <w:szCs w:val="24"/>
        </w:rPr>
        <w:sectPr w:rsidR="005B60D3" w:rsidSect="00FC0DE1">
          <w:footerReference w:type="default" r:id="rId11"/>
          <w:headerReference w:type="first" r:id="rId12"/>
          <w:pgSz w:w="11906" w:h="16838"/>
          <w:pgMar w:top="568" w:right="566" w:bottom="1440" w:left="1418" w:header="567" w:footer="567" w:gutter="0"/>
          <w:cols w:space="1296"/>
          <w:titlePg/>
          <w:docGrid w:linePitch="360"/>
        </w:sectPr>
      </w:pPr>
      <w:r w:rsidRPr="00581B14">
        <w:rPr>
          <w:b/>
          <w:szCs w:val="24"/>
        </w:rPr>
        <w:t xml:space="preserve"> </w:t>
      </w:r>
    </w:p>
    <w:p w14:paraId="492999CB" w14:textId="6F80BC6A" w:rsidR="005B60D3" w:rsidRDefault="00FF59A6" w:rsidP="005B60D3">
      <w:pPr>
        <w:jc w:val="left"/>
        <w:rPr>
          <w:b/>
          <w:szCs w:val="24"/>
        </w:rPr>
      </w:pPr>
      <w:r>
        <w:rPr>
          <w:b/>
          <w:szCs w:val="24"/>
        </w:rPr>
        <w:lastRenderedPageBreak/>
        <w:t xml:space="preserve">4. Prekių </w:t>
      </w:r>
      <w:r w:rsidR="005B60D3" w:rsidRPr="00581B14">
        <w:rPr>
          <w:b/>
          <w:szCs w:val="24"/>
        </w:rPr>
        <w:t>aprašymas</w:t>
      </w:r>
    </w:p>
    <w:p w14:paraId="38C91490" w14:textId="77777777" w:rsidR="00FF59A6" w:rsidRPr="00581B14" w:rsidRDefault="00FF59A6" w:rsidP="005B60D3">
      <w:pPr>
        <w:jc w:val="left"/>
        <w:rPr>
          <w:b/>
          <w:szCs w:val="24"/>
        </w:rPr>
      </w:pPr>
    </w:p>
    <w:tbl>
      <w:tblPr>
        <w:tblW w:w="14772" w:type="dxa"/>
        <w:tblInd w:w="108" w:type="dxa"/>
        <w:tblLayout w:type="fixed"/>
        <w:tblLook w:val="04A0" w:firstRow="1" w:lastRow="0" w:firstColumn="1" w:lastColumn="0" w:noHBand="0" w:noVBand="1"/>
      </w:tblPr>
      <w:tblGrid>
        <w:gridCol w:w="596"/>
        <w:gridCol w:w="1701"/>
        <w:gridCol w:w="8931"/>
        <w:gridCol w:w="3544"/>
      </w:tblGrid>
      <w:tr w:rsidR="005B60D3" w:rsidRPr="00581B14" w14:paraId="4BDF059D" w14:textId="77777777" w:rsidTr="00485A71">
        <w:trPr>
          <w:trHeight w:val="570"/>
        </w:trPr>
        <w:tc>
          <w:tcPr>
            <w:tcW w:w="596" w:type="dxa"/>
            <w:tcBorders>
              <w:top w:val="single" w:sz="4" w:space="0" w:color="auto"/>
              <w:left w:val="single" w:sz="4" w:space="0" w:color="auto"/>
              <w:bottom w:val="single" w:sz="4" w:space="0" w:color="auto"/>
              <w:right w:val="single" w:sz="4" w:space="0" w:color="auto"/>
            </w:tcBorders>
            <w:vAlign w:val="center"/>
            <w:hideMark/>
          </w:tcPr>
          <w:p w14:paraId="5BFDD796" w14:textId="77777777" w:rsidR="005B60D3" w:rsidRPr="00581B14" w:rsidRDefault="005B60D3" w:rsidP="00485A71">
            <w:pPr>
              <w:jc w:val="center"/>
              <w:rPr>
                <w:b/>
                <w:color w:val="000000"/>
                <w:szCs w:val="24"/>
                <w:lang w:eastAsia="x-none"/>
              </w:rPr>
            </w:pPr>
            <w:r w:rsidRPr="00581B14">
              <w:rPr>
                <w:b/>
                <w:color w:val="000000"/>
                <w:szCs w:val="24"/>
                <w:lang w:eastAsia="x-none"/>
              </w:rPr>
              <w:t>Eil. 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448357" w14:textId="77777777" w:rsidR="005B60D3" w:rsidRPr="00581B14" w:rsidRDefault="005B60D3" w:rsidP="00485A71">
            <w:pPr>
              <w:jc w:val="center"/>
              <w:rPr>
                <w:b/>
                <w:color w:val="000000"/>
                <w:szCs w:val="24"/>
                <w:lang w:eastAsia="x-none"/>
              </w:rPr>
            </w:pPr>
            <w:r w:rsidRPr="00581B14">
              <w:rPr>
                <w:b/>
                <w:color w:val="000000"/>
                <w:szCs w:val="24"/>
                <w:lang w:eastAsia="x-none"/>
              </w:rPr>
              <w:t>Pavadinimas</w:t>
            </w:r>
          </w:p>
        </w:tc>
        <w:tc>
          <w:tcPr>
            <w:tcW w:w="8931" w:type="dxa"/>
            <w:tcBorders>
              <w:top w:val="single" w:sz="4" w:space="0" w:color="000000"/>
              <w:left w:val="single" w:sz="4" w:space="0" w:color="auto"/>
              <w:bottom w:val="single" w:sz="4" w:space="0" w:color="000000"/>
              <w:right w:val="single" w:sz="4" w:space="0" w:color="000000"/>
            </w:tcBorders>
            <w:vAlign w:val="center"/>
            <w:hideMark/>
          </w:tcPr>
          <w:p w14:paraId="436F5F05" w14:textId="77777777" w:rsidR="005B60D3" w:rsidRPr="00581B14" w:rsidRDefault="005B60D3" w:rsidP="00485A71">
            <w:pPr>
              <w:jc w:val="center"/>
              <w:rPr>
                <w:b/>
                <w:color w:val="000000"/>
                <w:szCs w:val="24"/>
                <w:lang w:eastAsia="x-none"/>
              </w:rPr>
            </w:pPr>
            <w:r w:rsidRPr="00581B14">
              <w:rPr>
                <w:b/>
                <w:color w:val="000000"/>
                <w:szCs w:val="24"/>
                <w:lang w:eastAsia="x-none"/>
              </w:rPr>
              <w:t>Reikalavimai</w:t>
            </w:r>
          </w:p>
        </w:tc>
        <w:tc>
          <w:tcPr>
            <w:tcW w:w="3544" w:type="dxa"/>
            <w:tcBorders>
              <w:top w:val="single" w:sz="4" w:space="0" w:color="000000"/>
              <w:left w:val="single" w:sz="4" w:space="0" w:color="auto"/>
              <w:bottom w:val="single" w:sz="4" w:space="0" w:color="000000"/>
              <w:right w:val="single" w:sz="4" w:space="0" w:color="000000"/>
            </w:tcBorders>
          </w:tcPr>
          <w:p w14:paraId="229D286C" w14:textId="77777777" w:rsidR="005B60D3" w:rsidRPr="00581B14" w:rsidRDefault="005B60D3" w:rsidP="00485A71">
            <w:pPr>
              <w:jc w:val="center"/>
              <w:rPr>
                <w:b/>
                <w:color w:val="000000"/>
                <w:szCs w:val="24"/>
                <w:lang w:eastAsia="x-none"/>
              </w:rPr>
            </w:pPr>
            <w:r w:rsidRPr="00581B14">
              <w:rPr>
                <w:b/>
                <w:color w:val="000000"/>
                <w:szCs w:val="24"/>
                <w:lang w:eastAsia="x-none"/>
              </w:rPr>
              <w:t>Tiekėjo siūlomos prekės techniniai parametrai ir savybės</w:t>
            </w:r>
          </w:p>
          <w:p w14:paraId="02247667" w14:textId="77777777" w:rsidR="005B60D3" w:rsidRPr="00581B14" w:rsidRDefault="005B60D3" w:rsidP="00485A71">
            <w:pPr>
              <w:jc w:val="center"/>
              <w:rPr>
                <w:b/>
                <w:color w:val="000000"/>
                <w:szCs w:val="24"/>
                <w:lang w:eastAsia="x-none"/>
              </w:rPr>
            </w:pPr>
            <w:r w:rsidRPr="00581B14">
              <w:rPr>
                <w:b/>
                <w:color w:val="000000"/>
                <w:szCs w:val="24"/>
                <w:lang w:eastAsia="x-none"/>
              </w:rPr>
              <w:t>bei Tiekėjo pateikiamas dokumentas ir / ar informacija (katalogas, brošiūra, vizualizacija ar nuotrauka, techninis brėžinys ar lygiavertis dokumentas)*</w:t>
            </w:r>
          </w:p>
        </w:tc>
      </w:tr>
      <w:tr w:rsidR="005B60D3" w:rsidRPr="00581B14" w14:paraId="03A047BB" w14:textId="77777777" w:rsidTr="00485A71">
        <w:trPr>
          <w:trHeight w:val="2713"/>
        </w:trPr>
        <w:tc>
          <w:tcPr>
            <w:tcW w:w="596" w:type="dxa"/>
            <w:tcBorders>
              <w:top w:val="single" w:sz="4" w:space="0" w:color="auto"/>
              <w:left w:val="single" w:sz="4" w:space="0" w:color="000000"/>
              <w:bottom w:val="single" w:sz="4" w:space="0" w:color="auto"/>
              <w:right w:val="single" w:sz="4" w:space="0" w:color="auto"/>
            </w:tcBorders>
            <w:vAlign w:val="center"/>
            <w:hideMark/>
          </w:tcPr>
          <w:p w14:paraId="45E73AB8" w14:textId="77777777" w:rsidR="005B60D3" w:rsidRPr="00581B14" w:rsidRDefault="005B60D3" w:rsidP="00485A71">
            <w:pPr>
              <w:rPr>
                <w:color w:val="000000"/>
                <w:szCs w:val="24"/>
                <w:lang w:eastAsia="x-none"/>
              </w:rPr>
            </w:pPr>
            <w:r w:rsidRPr="00581B14">
              <w:rPr>
                <w:color w:val="000000"/>
                <w:szCs w:val="24"/>
                <w:lang w:eastAsia="x-none"/>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C477CA" w14:textId="77777777" w:rsidR="005B60D3" w:rsidRPr="00581B14" w:rsidRDefault="005B60D3" w:rsidP="00485A71">
            <w:pPr>
              <w:jc w:val="center"/>
              <w:rPr>
                <w:color w:val="000000"/>
                <w:szCs w:val="24"/>
                <w:lang w:eastAsia="x-none"/>
              </w:rPr>
            </w:pPr>
            <w:r w:rsidRPr="00581B14">
              <w:rPr>
                <w:color w:val="000000"/>
                <w:szCs w:val="24"/>
                <w:lang w:eastAsia="x-none"/>
              </w:rPr>
              <w:t>Biuro stalo komplektas</w:t>
            </w:r>
          </w:p>
          <w:p w14:paraId="56345D25" w14:textId="77777777" w:rsidR="005B60D3" w:rsidRPr="00581B14" w:rsidRDefault="005B60D3" w:rsidP="00485A71">
            <w:pPr>
              <w:jc w:val="center"/>
              <w:rPr>
                <w:color w:val="000000"/>
                <w:szCs w:val="24"/>
                <w:lang w:eastAsia="x-none"/>
              </w:rPr>
            </w:pPr>
          </w:p>
        </w:tc>
        <w:tc>
          <w:tcPr>
            <w:tcW w:w="8931" w:type="dxa"/>
            <w:tcBorders>
              <w:top w:val="single" w:sz="4" w:space="0" w:color="000000"/>
              <w:left w:val="single" w:sz="4" w:space="0" w:color="auto"/>
              <w:bottom w:val="single" w:sz="4" w:space="0" w:color="000000"/>
              <w:right w:val="single" w:sz="4" w:space="0" w:color="000000"/>
            </w:tcBorders>
            <w:vAlign w:val="center"/>
          </w:tcPr>
          <w:p w14:paraId="31E62956" w14:textId="511F69D9" w:rsidR="005B60D3" w:rsidRPr="00E26070" w:rsidRDefault="00656EA0" w:rsidP="00485A71">
            <w:pPr>
              <w:rPr>
                <w:b/>
                <w:szCs w:val="24"/>
                <w:lang w:eastAsia="x-none"/>
              </w:rPr>
            </w:pPr>
            <w:r>
              <w:rPr>
                <w:b/>
                <w:szCs w:val="24"/>
                <w:lang w:eastAsia="x-none"/>
              </w:rPr>
              <w:t>B</w:t>
            </w:r>
            <w:r w:rsidRPr="00656EA0">
              <w:rPr>
                <w:b/>
                <w:szCs w:val="24"/>
                <w:lang w:eastAsia="x-none"/>
              </w:rPr>
              <w:t>iuro stalo komplekt</w:t>
            </w:r>
            <w:r>
              <w:rPr>
                <w:b/>
                <w:szCs w:val="24"/>
                <w:lang w:eastAsia="x-none"/>
              </w:rPr>
              <w:t xml:space="preserve">ą sudaro: </w:t>
            </w:r>
            <w:bookmarkStart w:id="1" w:name="_GoBack"/>
            <w:r w:rsidR="005B60D3" w:rsidRPr="00E26070">
              <w:rPr>
                <w:b/>
                <w:szCs w:val="24"/>
                <w:lang w:eastAsia="x-none"/>
              </w:rPr>
              <w:t xml:space="preserve">Reguliuojamo aukščio stalas ir keturių stalčių blokas ant ratukų. </w:t>
            </w:r>
          </w:p>
          <w:bookmarkEnd w:id="1"/>
          <w:p w14:paraId="65CC9A5D" w14:textId="77777777" w:rsidR="005B60D3" w:rsidRPr="00581B14" w:rsidRDefault="005B60D3" w:rsidP="00485A71">
            <w:pPr>
              <w:ind w:firstLine="28"/>
              <w:rPr>
                <w:szCs w:val="24"/>
                <w:lang w:eastAsia="x-none"/>
              </w:rPr>
            </w:pPr>
            <w:r w:rsidRPr="00581B14">
              <w:rPr>
                <w:b/>
                <w:szCs w:val="24"/>
                <w:lang w:eastAsia="x-none"/>
              </w:rPr>
              <w:t xml:space="preserve">Stalas 1600x700 mm </w:t>
            </w:r>
            <w:r w:rsidRPr="00581B14">
              <w:rPr>
                <w:szCs w:val="24"/>
                <w:lang w:eastAsia="x-none"/>
              </w:rPr>
              <w:t>(ilgis x plotis):</w:t>
            </w:r>
          </w:p>
          <w:p w14:paraId="754ABE9E" w14:textId="77777777" w:rsidR="005B60D3" w:rsidRPr="00581B14" w:rsidRDefault="005B60D3" w:rsidP="00485A71">
            <w:pPr>
              <w:ind w:firstLine="28"/>
              <w:rPr>
                <w:szCs w:val="24"/>
                <w:lang w:eastAsia="x-none"/>
              </w:rPr>
            </w:pPr>
            <w:r w:rsidRPr="00581B14">
              <w:rPr>
                <w:szCs w:val="24"/>
                <w:lang w:eastAsia="x-none"/>
              </w:rPr>
              <w:t xml:space="preserve">Stalviršis pagamintas iš LMDP, kurios storis ne mažiau kaip 25 mm,  iš abiejų pusių padengtas </w:t>
            </w:r>
            <w:proofErr w:type="spellStart"/>
            <w:r w:rsidRPr="00581B14">
              <w:rPr>
                <w:szCs w:val="24"/>
                <w:lang w:eastAsia="x-none"/>
              </w:rPr>
              <w:t>melamino</w:t>
            </w:r>
            <w:proofErr w:type="spellEnd"/>
            <w:r w:rsidRPr="00581B14">
              <w:rPr>
                <w:szCs w:val="24"/>
                <w:lang w:eastAsia="x-none"/>
              </w:rPr>
              <w:t xml:space="preserve"> plėvele, rašto kryptis horizontali.</w:t>
            </w:r>
          </w:p>
          <w:p w14:paraId="4F7FB5A0" w14:textId="77777777" w:rsidR="005B60D3" w:rsidRPr="00581B14" w:rsidRDefault="005B60D3" w:rsidP="00485A71">
            <w:pPr>
              <w:ind w:firstLine="28"/>
              <w:rPr>
                <w:szCs w:val="24"/>
                <w:lang w:eastAsia="x-none"/>
              </w:rPr>
            </w:pPr>
            <w:r w:rsidRPr="00581B14">
              <w:rPr>
                <w:szCs w:val="24"/>
                <w:lang w:eastAsia="x-none"/>
              </w:rPr>
              <w:t>Elektra reguliuojamo aukščio metalinis rėmas, dažytas milteliniu būdu RAL 9011 (</w:t>
            </w:r>
            <w:proofErr w:type="spellStart"/>
            <w:r w:rsidRPr="00581B14">
              <w:rPr>
                <w:szCs w:val="24"/>
                <w:lang w:eastAsia="x-none"/>
              </w:rPr>
              <w:t>Graphite</w:t>
            </w:r>
            <w:proofErr w:type="spellEnd"/>
            <w:r w:rsidRPr="00581B14">
              <w:rPr>
                <w:szCs w:val="24"/>
                <w:lang w:eastAsia="x-none"/>
              </w:rPr>
              <w:t xml:space="preserve"> </w:t>
            </w:r>
            <w:proofErr w:type="spellStart"/>
            <w:r w:rsidRPr="00581B14">
              <w:rPr>
                <w:szCs w:val="24"/>
                <w:lang w:eastAsia="x-none"/>
              </w:rPr>
              <w:t>Black</w:t>
            </w:r>
            <w:proofErr w:type="spellEnd"/>
            <w:r w:rsidRPr="00581B14">
              <w:rPr>
                <w:szCs w:val="24"/>
                <w:lang w:eastAsia="x-none"/>
              </w:rPr>
              <w:t xml:space="preserve">) spalvos. </w:t>
            </w:r>
          </w:p>
          <w:p w14:paraId="71678946" w14:textId="77777777" w:rsidR="005B60D3" w:rsidRPr="00581B14" w:rsidRDefault="005B60D3" w:rsidP="00485A71">
            <w:pPr>
              <w:ind w:firstLine="28"/>
              <w:rPr>
                <w:szCs w:val="24"/>
                <w:lang w:eastAsia="x-none"/>
              </w:rPr>
            </w:pPr>
            <w:r w:rsidRPr="00581B14">
              <w:rPr>
                <w:szCs w:val="24"/>
                <w:lang w:eastAsia="x-none"/>
              </w:rPr>
              <w:t xml:space="preserve">Kojos – apverstos T formos, teleskopinės, 3 segmentų, segmentai stačiakampio formos, iš kurių stambiausias yra apačioje. Rėmo plotis reguliuojamas pagal stalviršio matmenis.  </w:t>
            </w:r>
          </w:p>
          <w:p w14:paraId="2C0A2D94" w14:textId="77777777" w:rsidR="005B60D3" w:rsidRPr="00581B14" w:rsidRDefault="005B60D3" w:rsidP="00485A71">
            <w:pPr>
              <w:ind w:firstLine="28"/>
              <w:rPr>
                <w:szCs w:val="24"/>
                <w:lang w:eastAsia="x-none"/>
              </w:rPr>
            </w:pPr>
            <w:r w:rsidRPr="00581B14">
              <w:rPr>
                <w:szCs w:val="24"/>
                <w:lang w:eastAsia="x-none"/>
              </w:rPr>
              <w:t xml:space="preserve">Reguliuojamo aukščio mechanizmas valdomas elektra, mechanizmas turi turėti du variklius, kurių stalo kilimo greitis ne mažesnis nei 30 mm/s, keliamas svoris ne mažiau kaip 120 kg., kilnojamas mechanizmas su kliūties atpažinimo funkcija. Aukštis reguliuojamas pulteliu tvirtinamu po stalu. </w:t>
            </w:r>
          </w:p>
          <w:p w14:paraId="1D835704" w14:textId="77777777" w:rsidR="005B60D3" w:rsidRPr="00581B14" w:rsidRDefault="005B60D3" w:rsidP="00485A71">
            <w:pPr>
              <w:ind w:firstLine="28"/>
              <w:rPr>
                <w:szCs w:val="24"/>
                <w:lang w:eastAsia="x-none"/>
              </w:rPr>
            </w:pPr>
            <w:r w:rsidRPr="00581B14">
              <w:rPr>
                <w:szCs w:val="24"/>
                <w:lang w:eastAsia="x-none"/>
              </w:rPr>
              <w:t xml:space="preserve">Į stalviršį įmontuotas rozetės blokas (1 pvz.*): spalva juoda, 3 elektros lizdai su įžeminimu (230V AC </w:t>
            </w:r>
            <w:proofErr w:type="spellStart"/>
            <w:r w:rsidRPr="00581B14">
              <w:rPr>
                <w:szCs w:val="24"/>
                <w:lang w:eastAsia="x-none"/>
              </w:rPr>
              <w:t>max</w:t>
            </w:r>
            <w:proofErr w:type="spellEnd"/>
            <w:r w:rsidRPr="00581B14">
              <w:rPr>
                <w:szCs w:val="24"/>
                <w:lang w:eastAsia="x-none"/>
              </w:rPr>
              <w:t xml:space="preserve"> 16A, 3600W). Rozečių bloko laido ilgis ne mažiau kaip 3 m. Rozečių blokas turi turėti lizdą laidams ir būti uždengtas atverčiamu metaliniu dangteliu (2 pvz.*).  </w:t>
            </w:r>
          </w:p>
          <w:p w14:paraId="52ADFC89" w14:textId="77777777" w:rsidR="005B60D3" w:rsidRDefault="005B60D3" w:rsidP="00485A71">
            <w:pPr>
              <w:ind w:firstLine="28"/>
              <w:rPr>
                <w:szCs w:val="24"/>
                <w:lang w:eastAsia="x-none"/>
              </w:rPr>
            </w:pPr>
            <w:r w:rsidRPr="00581B14">
              <w:rPr>
                <w:szCs w:val="24"/>
                <w:lang w:eastAsia="x-none"/>
              </w:rPr>
              <w:t>Laidų lovelis/kanalas po stalviršiu (3 pvz.*)</w:t>
            </w:r>
          </w:p>
          <w:p w14:paraId="77BDE391" w14:textId="77777777" w:rsidR="005B60D3" w:rsidRPr="00581B14" w:rsidRDefault="005B60D3" w:rsidP="00485A71">
            <w:pPr>
              <w:ind w:firstLine="28"/>
              <w:rPr>
                <w:szCs w:val="24"/>
                <w:lang w:eastAsia="x-none"/>
              </w:rPr>
            </w:pPr>
            <w:r w:rsidRPr="00581B14">
              <w:rPr>
                <w:b/>
                <w:szCs w:val="24"/>
                <w:lang w:eastAsia="x-none"/>
              </w:rPr>
              <w:t xml:space="preserve">Keturių stalčių blokas 450x500x650 mm </w:t>
            </w:r>
            <w:r w:rsidRPr="00581B14">
              <w:rPr>
                <w:szCs w:val="24"/>
              </w:rPr>
              <w:t xml:space="preserve">(plotis x gylis x aukštis) </w:t>
            </w:r>
            <w:r w:rsidRPr="00581B14">
              <w:rPr>
                <w:b/>
                <w:szCs w:val="24"/>
                <w:lang w:eastAsia="x-none"/>
              </w:rPr>
              <w:t xml:space="preserve">ant ratukų: </w:t>
            </w:r>
            <w:r w:rsidRPr="00581B14">
              <w:rPr>
                <w:szCs w:val="24"/>
                <w:lang w:eastAsia="x-none"/>
              </w:rPr>
              <w:t>Spintelės iš ne mažiau kaip 18 mm LMDP. Spintelė su gumuotais ratukais, ratukai su stabdymo funkcija. 4 (keturi) stalčiai su nepilno ištraukimo bėgeliais, su integruota tylaus uždarymo funkcija.</w:t>
            </w:r>
          </w:p>
          <w:p w14:paraId="4AD01CAC" w14:textId="77777777" w:rsidR="005B60D3" w:rsidRPr="00581B14" w:rsidRDefault="005B60D3" w:rsidP="00485A71">
            <w:pPr>
              <w:ind w:firstLine="28"/>
              <w:rPr>
                <w:szCs w:val="24"/>
                <w:lang w:eastAsia="x-none"/>
              </w:rPr>
            </w:pPr>
          </w:p>
          <w:p w14:paraId="2CE8DB03" w14:textId="77777777" w:rsidR="005B60D3" w:rsidRPr="00581B14" w:rsidRDefault="005B60D3" w:rsidP="00485A71">
            <w:pPr>
              <w:ind w:firstLine="28"/>
              <w:rPr>
                <w:szCs w:val="24"/>
                <w:lang w:eastAsia="x-none"/>
              </w:rPr>
            </w:pPr>
          </w:p>
          <w:p w14:paraId="7C26C479" w14:textId="77777777" w:rsidR="005B60D3" w:rsidRPr="00581B14" w:rsidRDefault="005B60D3" w:rsidP="00485A71">
            <w:pPr>
              <w:rPr>
                <w:b/>
                <w:szCs w:val="24"/>
                <w:lang w:eastAsia="x-none"/>
              </w:rPr>
            </w:pPr>
          </w:p>
          <w:p w14:paraId="764C539C" w14:textId="77777777" w:rsidR="005B60D3" w:rsidRPr="00581B14" w:rsidRDefault="005B60D3" w:rsidP="00485A71">
            <w:pPr>
              <w:rPr>
                <w:color w:val="000000"/>
                <w:szCs w:val="24"/>
                <w:lang w:eastAsia="x-none"/>
              </w:rPr>
            </w:pPr>
            <w:r w:rsidRPr="00581B14">
              <w:rPr>
                <w:b/>
                <w:noProof/>
                <w:szCs w:val="24"/>
                <w:lang w:eastAsia="lt-LT"/>
              </w:rPr>
              <w:lastRenderedPageBreak/>
              <w:drawing>
                <wp:anchor distT="0" distB="0" distL="114300" distR="114300" simplePos="0" relativeHeight="251659264" behindDoc="0" locked="0" layoutInCell="1" allowOverlap="1" wp14:anchorId="6B74F3F5" wp14:editId="00BFEB07">
                  <wp:simplePos x="0" y="0"/>
                  <wp:positionH relativeFrom="margin">
                    <wp:posOffset>755015</wp:posOffset>
                  </wp:positionH>
                  <wp:positionV relativeFrom="paragraph">
                    <wp:posOffset>268605</wp:posOffset>
                  </wp:positionV>
                  <wp:extent cx="982980" cy="1287145"/>
                  <wp:effectExtent l="0" t="0" r="7620" b="8255"/>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2980" cy="1287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81B14">
              <w:rPr>
                <w:noProof/>
                <w:szCs w:val="24"/>
                <w:lang w:eastAsia="lt-LT"/>
              </w:rPr>
              <w:drawing>
                <wp:inline distT="0" distB="0" distL="0" distR="0" wp14:anchorId="5DA82A1B" wp14:editId="1764415A">
                  <wp:extent cx="861060" cy="6557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4953" t="20549" r="25708" b="14546"/>
                          <a:stretch/>
                        </pic:blipFill>
                        <pic:spPr bwMode="auto">
                          <a:xfrm>
                            <a:off x="0" y="0"/>
                            <a:ext cx="874801" cy="666169"/>
                          </a:xfrm>
                          <a:prstGeom prst="rect">
                            <a:avLst/>
                          </a:prstGeom>
                          <a:ln>
                            <a:noFill/>
                          </a:ln>
                          <a:extLst>
                            <a:ext uri="{53640926-AAD7-44D8-BBD7-CCE9431645EC}">
                              <a14:shadowObscured xmlns:a14="http://schemas.microsoft.com/office/drawing/2010/main"/>
                            </a:ext>
                          </a:extLst>
                        </pic:spPr>
                      </pic:pic>
                    </a:graphicData>
                  </a:graphic>
                </wp:inline>
              </w:drawing>
            </w:r>
            <w:r w:rsidRPr="00581B14">
              <w:rPr>
                <w:noProof/>
                <w:szCs w:val="24"/>
                <w:lang w:eastAsia="lt-LT"/>
              </w:rPr>
              <w:drawing>
                <wp:inline distT="0" distB="0" distL="0" distR="0" wp14:anchorId="7C2BDC14" wp14:editId="39A6E8EC">
                  <wp:extent cx="1202978" cy="992434"/>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9598" t="35836" r="51781" b="21558"/>
                          <a:stretch/>
                        </pic:blipFill>
                        <pic:spPr bwMode="auto">
                          <a:xfrm>
                            <a:off x="0" y="0"/>
                            <a:ext cx="1227129" cy="1012358"/>
                          </a:xfrm>
                          <a:prstGeom prst="rect">
                            <a:avLst/>
                          </a:prstGeom>
                          <a:ln>
                            <a:noFill/>
                          </a:ln>
                          <a:extLst>
                            <a:ext uri="{53640926-AAD7-44D8-BBD7-CCE9431645EC}">
                              <a14:shadowObscured xmlns:a14="http://schemas.microsoft.com/office/drawing/2010/main"/>
                            </a:ext>
                          </a:extLst>
                        </pic:spPr>
                      </pic:pic>
                    </a:graphicData>
                  </a:graphic>
                </wp:inline>
              </w:drawing>
            </w:r>
          </w:p>
        </w:tc>
        <w:tc>
          <w:tcPr>
            <w:tcW w:w="3544" w:type="dxa"/>
            <w:tcBorders>
              <w:top w:val="single" w:sz="4" w:space="0" w:color="000000"/>
              <w:left w:val="single" w:sz="4" w:space="0" w:color="auto"/>
              <w:bottom w:val="single" w:sz="4" w:space="0" w:color="000000"/>
              <w:right w:val="single" w:sz="4" w:space="0" w:color="000000"/>
            </w:tcBorders>
          </w:tcPr>
          <w:p w14:paraId="69307909" w14:textId="77777777" w:rsidR="005B60D3" w:rsidRPr="00581B14" w:rsidRDefault="005B60D3" w:rsidP="00485A71">
            <w:pPr>
              <w:rPr>
                <w:b/>
                <w:szCs w:val="24"/>
                <w:lang w:eastAsia="x-none"/>
              </w:rPr>
            </w:pPr>
          </w:p>
        </w:tc>
      </w:tr>
      <w:tr w:rsidR="005B60D3" w:rsidRPr="00581B14" w14:paraId="31CE7429"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36EC9545" w14:textId="77777777" w:rsidR="005B60D3" w:rsidRPr="00581B14" w:rsidRDefault="005B60D3" w:rsidP="00485A71">
            <w:pPr>
              <w:rPr>
                <w:color w:val="000000"/>
                <w:szCs w:val="24"/>
                <w:lang w:eastAsia="x-none"/>
              </w:rPr>
            </w:pPr>
            <w:r w:rsidRPr="00581B14">
              <w:rPr>
                <w:color w:val="000000"/>
                <w:szCs w:val="24"/>
                <w:lang w:eastAsia="x-none"/>
              </w:rPr>
              <w:t xml:space="preserve">2. </w:t>
            </w:r>
          </w:p>
        </w:tc>
        <w:tc>
          <w:tcPr>
            <w:tcW w:w="1701" w:type="dxa"/>
            <w:tcBorders>
              <w:top w:val="single" w:sz="4" w:space="0" w:color="auto"/>
              <w:left w:val="single" w:sz="4" w:space="0" w:color="auto"/>
              <w:bottom w:val="single" w:sz="4" w:space="0" w:color="auto"/>
              <w:right w:val="single" w:sz="4" w:space="0" w:color="auto"/>
            </w:tcBorders>
            <w:vAlign w:val="center"/>
          </w:tcPr>
          <w:p w14:paraId="2D2744B8" w14:textId="77777777" w:rsidR="005B60D3" w:rsidRPr="00581B14" w:rsidRDefault="005B60D3" w:rsidP="00485A71">
            <w:pPr>
              <w:jc w:val="center"/>
              <w:rPr>
                <w:color w:val="000000"/>
                <w:szCs w:val="24"/>
                <w:lang w:eastAsia="x-none"/>
              </w:rPr>
            </w:pPr>
            <w:r w:rsidRPr="00581B14">
              <w:rPr>
                <w:color w:val="000000"/>
                <w:szCs w:val="24"/>
                <w:lang w:eastAsia="x-none"/>
              </w:rPr>
              <w:t>Dokumentų spinta</w:t>
            </w:r>
          </w:p>
        </w:tc>
        <w:tc>
          <w:tcPr>
            <w:tcW w:w="8931" w:type="dxa"/>
            <w:tcBorders>
              <w:top w:val="single" w:sz="4" w:space="0" w:color="000000"/>
              <w:left w:val="single" w:sz="4" w:space="0" w:color="auto"/>
              <w:bottom w:val="single" w:sz="4" w:space="0" w:color="000000"/>
              <w:right w:val="single" w:sz="4" w:space="0" w:color="000000"/>
            </w:tcBorders>
            <w:vAlign w:val="center"/>
          </w:tcPr>
          <w:p w14:paraId="568419B7" w14:textId="77777777" w:rsidR="005B60D3" w:rsidRPr="001E61D2" w:rsidRDefault="005B60D3" w:rsidP="00485A71">
            <w:pPr>
              <w:rPr>
                <w:color w:val="000000"/>
                <w:szCs w:val="24"/>
                <w:lang w:eastAsia="x-none"/>
              </w:rPr>
            </w:pPr>
            <w:r w:rsidRPr="001E61D2">
              <w:rPr>
                <w:b/>
                <w:color w:val="000000"/>
                <w:szCs w:val="24"/>
                <w:lang w:eastAsia="x-none"/>
              </w:rPr>
              <w:t>Dokumentų spinta pusiau atvira  800x420x1830 mm (plotis x gylis x aukštis</w:t>
            </w:r>
            <w:r w:rsidRPr="001E61D2">
              <w:rPr>
                <w:color w:val="000000"/>
                <w:szCs w:val="24"/>
                <w:lang w:eastAsia="x-none"/>
              </w:rPr>
              <w:t xml:space="preserve">), durelės (700 mm aukščio) apačioje, su užraktu. </w:t>
            </w:r>
          </w:p>
          <w:p w14:paraId="24DB5746" w14:textId="77777777" w:rsidR="005B60D3" w:rsidRPr="00581B14" w:rsidRDefault="005B60D3" w:rsidP="00485A71">
            <w:pPr>
              <w:rPr>
                <w:color w:val="000000"/>
                <w:szCs w:val="24"/>
                <w:lang w:eastAsia="x-none"/>
              </w:rPr>
            </w:pPr>
            <w:r w:rsidRPr="001E61D2">
              <w:rPr>
                <w:color w:val="000000"/>
                <w:szCs w:val="24"/>
                <w:lang w:eastAsia="x-none"/>
              </w:rPr>
              <w:t>Korpusas ir dvi durelės iš 18 mm storio LMDP. Švelniai užsidarantys  mechanizmai, rankenėlės matinės juodos spalvos, kampuotos formos. Durelės privalo turėti fiksaciją. Lentynų skaičius – 5. Reguliuojamo aukščio kojelės, turi būti galimybė reguliuoti iš vidinės baldo pusės per specialiai padarytas skylutes apatinėje plokštėje.</w:t>
            </w:r>
          </w:p>
        </w:tc>
        <w:tc>
          <w:tcPr>
            <w:tcW w:w="3544" w:type="dxa"/>
            <w:tcBorders>
              <w:top w:val="single" w:sz="4" w:space="0" w:color="000000"/>
              <w:left w:val="single" w:sz="4" w:space="0" w:color="auto"/>
              <w:bottom w:val="single" w:sz="4" w:space="0" w:color="000000"/>
              <w:right w:val="single" w:sz="4" w:space="0" w:color="000000"/>
            </w:tcBorders>
          </w:tcPr>
          <w:p w14:paraId="0DAFF173" w14:textId="77777777" w:rsidR="005B60D3" w:rsidRPr="00581B14" w:rsidRDefault="005B60D3" w:rsidP="00485A71">
            <w:pPr>
              <w:rPr>
                <w:b/>
                <w:color w:val="000000"/>
                <w:szCs w:val="24"/>
                <w:lang w:eastAsia="x-none"/>
              </w:rPr>
            </w:pPr>
          </w:p>
        </w:tc>
      </w:tr>
      <w:tr w:rsidR="005B60D3" w:rsidRPr="00581B14" w14:paraId="06CE7F4A"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584B2940" w14:textId="77777777" w:rsidR="005B60D3" w:rsidRPr="00581B14" w:rsidRDefault="005B60D3" w:rsidP="00485A71">
            <w:pPr>
              <w:rPr>
                <w:color w:val="000000"/>
                <w:szCs w:val="24"/>
                <w:lang w:eastAsia="x-none"/>
              </w:rPr>
            </w:pPr>
            <w:r w:rsidRPr="00581B14">
              <w:rPr>
                <w:color w:val="000000"/>
                <w:szCs w:val="24"/>
                <w:lang w:eastAsia="x-none"/>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14:paraId="567A6CB7" w14:textId="77777777" w:rsidR="005B60D3" w:rsidRPr="00581B14" w:rsidRDefault="005B60D3" w:rsidP="00485A71">
            <w:pPr>
              <w:jc w:val="center"/>
              <w:rPr>
                <w:color w:val="000000"/>
                <w:szCs w:val="24"/>
                <w:lang w:eastAsia="x-none"/>
              </w:rPr>
            </w:pPr>
            <w:r w:rsidRPr="00581B14">
              <w:rPr>
                <w:color w:val="000000"/>
                <w:szCs w:val="24"/>
                <w:lang w:eastAsia="x-none"/>
              </w:rPr>
              <w:t>Rūbų spinta</w:t>
            </w:r>
          </w:p>
        </w:tc>
        <w:tc>
          <w:tcPr>
            <w:tcW w:w="8931" w:type="dxa"/>
            <w:tcBorders>
              <w:top w:val="single" w:sz="4" w:space="0" w:color="000000"/>
              <w:left w:val="single" w:sz="4" w:space="0" w:color="auto"/>
              <w:bottom w:val="single" w:sz="4" w:space="0" w:color="000000"/>
              <w:right w:val="single" w:sz="4" w:space="0" w:color="000000"/>
            </w:tcBorders>
            <w:vAlign w:val="center"/>
          </w:tcPr>
          <w:p w14:paraId="31A99AF9" w14:textId="77777777" w:rsidR="005B60D3" w:rsidRPr="00581B14" w:rsidRDefault="005B60D3" w:rsidP="00485A71">
            <w:pPr>
              <w:rPr>
                <w:b/>
                <w:color w:val="000000"/>
                <w:szCs w:val="24"/>
                <w:lang w:eastAsia="x-none"/>
              </w:rPr>
            </w:pPr>
            <w:r w:rsidRPr="00581B14">
              <w:rPr>
                <w:b/>
                <w:color w:val="000000"/>
                <w:szCs w:val="24"/>
                <w:lang w:eastAsia="x-none"/>
              </w:rPr>
              <w:t xml:space="preserve">Rūbų spinta 800x420x1830 mm </w:t>
            </w:r>
            <w:r w:rsidRPr="00581B14">
              <w:rPr>
                <w:color w:val="000000"/>
                <w:szCs w:val="24"/>
                <w:lang w:eastAsia="x-none"/>
              </w:rPr>
              <w:t xml:space="preserve">(plotis x gylis x aukštis). </w:t>
            </w:r>
            <w:r w:rsidRPr="001E61D2">
              <w:rPr>
                <w:color w:val="000000"/>
                <w:szCs w:val="24"/>
                <w:lang w:eastAsia="x-none"/>
              </w:rPr>
              <w:t>Korpusas ir durelės</w:t>
            </w:r>
            <w:r w:rsidRPr="00581B14">
              <w:rPr>
                <w:color w:val="000000"/>
                <w:szCs w:val="24"/>
                <w:lang w:eastAsia="x-none"/>
              </w:rPr>
              <w:t xml:space="preserve"> iš 18 mm</w:t>
            </w:r>
            <w:r w:rsidRPr="00581B14">
              <w:rPr>
                <w:szCs w:val="24"/>
                <w:lang w:eastAsia="x-none"/>
              </w:rPr>
              <w:t xml:space="preserve"> LMDP</w:t>
            </w:r>
            <w:r>
              <w:rPr>
                <w:szCs w:val="24"/>
                <w:lang w:eastAsia="x-none"/>
              </w:rPr>
              <w:t>.</w:t>
            </w:r>
            <w:r w:rsidRPr="00581B14">
              <w:rPr>
                <w:color w:val="000000"/>
                <w:szCs w:val="24"/>
                <w:lang w:eastAsia="x-none"/>
              </w:rPr>
              <w:t xml:space="preserve"> Švelniai užsidarantys  mechanizmai, rankenėlės matinės juodos spalvos, kampuotos formos. Viduje asimetriškai išdalinta erdvė. Pagrindinė dalis skirta paltams -  kairėje pusėje, mažesnioji dalis 5 lentynos daiktams susidėti – dešinėje pusėje.  Ištraukiama kabykla drabužiams. Vidinėje didžiųjų durelių pusėje pritvirtintas veidrodis ne mažesnis kaip 200x300 mm. Reguliuojamo aukščio kojelės, turi būti galimybė reguliuoti iš vidinės baldo pusės per specialiai padarytas skylutes apatinėje plokštėje.</w:t>
            </w:r>
          </w:p>
        </w:tc>
        <w:tc>
          <w:tcPr>
            <w:tcW w:w="3544" w:type="dxa"/>
            <w:tcBorders>
              <w:top w:val="single" w:sz="4" w:space="0" w:color="000000"/>
              <w:left w:val="single" w:sz="4" w:space="0" w:color="auto"/>
              <w:bottom w:val="single" w:sz="4" w:space="0" w:color="000000"/>
              <w:right w:val="single" w:sz="4" w:space="0" w:color="000000"/>
            </w:tcBorders>
          </w:tcPr>
          <w:p w14:paraId="52AB0AE9" w14:textId="77777777" w:rsidR="005B60D3" w:rsidRPr="00581B14" w:rsidRDefault="005B60D3" w:rsidP="00485A71">
            <w:pPr>
              <w:rPr>
                <w:b/>
                <w:color w:val="000000"/>
                <w:szCs w:val="24"/>
                <w:lang w:eastAsia="x-none"/>
              </w:rPr>
            </w:pPr>
          </w:p>
        </w:tc>
      </w:tr>
      <w:tr w:rsidR="005B60D3" w:rsidRPr="00581B14" w14:paraId="49844460" w14:textId="77777777" w:rsidTr="00A5658B">
        <w:trPr>
          <w:trHeight w:val="3587"/>
        </w:trPr>
        <w:tc>
          <w:tcPr>
            <w:tcW w:w="596" w:type="dxa"/>
            <w:tcBorders>
              <w:top w:val="single" w:sz="4" w:space="0" w:color="auto"/>
              <w:left w:val="single" w:sz="4" w:space="0" w:color="000000"/>
              <w:bottom w:val="single" w:sz="4" w:space="0" w:color="auto"/>
              <w:right w:val="single" w:sz="4" w:space="0" w:color="auto"/>
            </w:tcBorders>
            <w:vAlign w:val="center"/>
          </w:tcPr>
          <w:p w14:paraId="3AF5E9EA" w14:textId="77777777" w:rsidR="005B60D3" w:rsidRPr="00581B14" w:rsidRDefault="005B60D3" w:rsidP="00485A71">
            <w:pPr>
              <w:rPr>
                <w:color w:val="000000"/>
                <w:szCs w:val="24"/>
                <w:lang w:eastAsia="x-none"/>
              </w:rPr>
            </w:pPr>
            <w:r w:rsidRPr="00581B14">
              <w:rPr>
                <w:color w:val="000000"/>
                <w:szCs w:val="24"/>
                <w:lang w:eastAsia="x-none"/>
              </w:rPr>
              <w:t xml:space="preserve">4. </w:t>
            </w:r>
          </w:p>
        </w:tc>
        <w:tc>
          <w:tcPr>
            <w:tcW w:w="1701" w:type="dxa"/>
            <w:tcBorders>
              <w:top w:val="single" w:sz="4" w:space="0" w:color="auto"/>
              <w:left w:val="single" w:sz="4" w:space="0" w:color="auto"/>
              <w:bottom w:val="single" w:sz="4" w:space="0" w:color="auto"/>
              <w:right w:val="single" w:sz="4" w:space="0" w:color="auto"/>
            </w:tcBorders>
            <w:vAlign w:val="center"/>
          </w:tcPr>
          <w:p w14:paraId="071B7A0C" w14:textId="77777777" w:rsidR="005B60D3" w:rsidRPr="00581B14" w:rsidRDefault="005B60D3" w:rsidP="00485A71">
            <w:pPr>
              <w:jc w:val="center"/>
              <w:rPr>
                <w:color w:val="000000"/>
                <w:szCs w:val="24"/>
                <w:lang w:eastAsia="x-none"/>
              </w:rPr>
            </w:pPr>
            <w:r w:rsidRPr="00581B14">
              <w:rPr>
                <w:color w:val="000000"/>
                <w:szCs w:val="24"/>
                <w:lang w:eastAsia="x-none"/>
              </w:rPr>
              <w:t>Darbo vieta KAS</w:t>
            </w:r>
          </w:p>
        </w:tc>
        <w:tc>
          <w:tcPr>
            <w:tcW w:w="8931" w:type="dxa"/>
            <w:tcBorders>
              <w:top w:val="single" w:sz="4" w:space="0" w:color="000000"/>
              <w:left w:val="single" w:sz="4" w:space="0" w:color="auto"/>
              <w:bottom w:val="single" w:sz="4" w:space="0" w:color="000000"/>
              <w:right w:val="single" w:sz="4" w:space="0" w:color="000000"/>
            </w:tcBorders>
            <w:vAlign w:val="center"/>
          </w:tcPr>
          <w:p w14:paraId="4425CF23" w14:textId="5B175D94" w:rsidR="005B60D3" w:rsidRPr="00581B14" w:rsidRDefault="005B60D3" w:rsidP="00485A71">
            <w:pPr>
              <w:contextualSpacing/>
              <w:rPr>
                <w:szCs w:val="24"/>
              </w:rPr>
            </w:pPr>
            <w:r w:rsidRPr="00581B14">
              <w:rPr>
                <w:b/>
                <w:szCs w:val="24"/>
              </w:rPr>
              <w:t>Darbo vieta KAS</w:t>
            </w:r>
            <w:r w:rsidR="00DB6376">
              <w:rPr>
                <w:b/>
                <w:szCs w:val="24"/>
              </w:rPr>
              <w:t xml:space="preserve"> sudaro: </w:t>
            </w:r>
            <w:r w:rsidRPr="00F12E4D">
              <w:rPr>
                <w:b/>
                <w:szCs w:val="24"/>
              </w:rPr>
              <w:t>stalas, stalčių blokas, kanceliarinė spintelė</w:t>
            </w:r>
            <w:r w:rsidR="00DB6376" w:rsidRPr="00F12E4D">
              <w:rPr>
                <w:b/>
                <w:szCs w:val="24"/>
              </w:rPr>
              <w:t>.</w:t>
            </w:r>
            <w:r w:rsidRPr="00581B14">
              <w:rPr>
                <w:szCs w:val="24"/>
              </w:rPr>
              <w:t xml:space="preserve"> </w:t>
            </w:r>
          </w:p>
          <w:p w14:paraId="79885511" w14:textId="77777777" w:rsidR="005B60D3" w:rsidRPr="00581B14" w:rsidRDefault="005B60D3" w:rsidP="00485A71">
            <w:pPr>
              <w:contextualSpacing/>
              <w:rPr>
                <w:szCs w:val="24"/>
              </w:rPr>
            </w:pPr>
            <w:r w:rsidRPr="00581B14">
              <w:rPr>
                <w:szCs w:val="24"/>
              </w:rPr>
              <w:t xml:space="preserve">Stalo stalviršis ir atraminės stalo kojos, kanceliarinė spintelės viršus – 36 mm LMDP. Likusios baldų dalys – 18 mm LMDP. </w:t>
            </w:r>
          </w:p>
          <w:p w14:paraId="7E3467D4" w14:textId="77777777" w:rsidR="005B60D3" w:rsidRPr="00581B14" w:rsidRDefault="005B60D3" w:rsidP="005B60D3">
            <w:pPr>
              <w:pStyle w:val="Sraopastraipa"/>
              <w:numPr>
                <w:ilvl w:val="0"/>
                <w:numId w:val="7"/>
              </w:numPr>
              <w:tabs>
                <w:tab w:val="left" w:pos="458"/>
              </w:tabs>
              <w:ind w:left="0" w:firstLine="33"/>
              <w:jc w:val="both"/>
              <w:rPr>
                <w:rFonts w:ascii="Times New Roman" w:hAnsi="Times New Roman" w:cs="Times New Roman"/>
                <w:sz w:val="24"/>
                <w:szCs w:val="24"/>
              </w:rPr>
            </w:pPr>
            <w:r w:rsidRPr="00AA57A6">
              <w:rPr>
                <w:rFonts w:ascii="Times New Roman" w:hAnsi="Times New Roman" w:cs="Times New Roman"/>
                <w:b/>
                <w:sz w:val="24"/>
                <w:szCs w:val="24"/>
              </w:rPr>
              <w:t>Stalas</w:t>
            </w:r>
            <w:r w:rsidRPr="00581B14">
              <w:rPr>
                <w:rFonts w:ascii="Times New Roman" w:hAnsi="Times New Roman" w:cs="Times New Roman"/>
                <w:sz w:val="24"/>
                <w:szCs w:val="24"/>
              </w:rPr>
              <w:t xml:space="preserve"> yra stačiakampio formos </w:t>
            </w:r>
            <w:r w:rsidRPr="00AA57A6">
              <w:rPr>
                <w:rFonts w:ascii="Times New Roman" w:hAnsi="Times New Roman" w:cs="Times New Roman"/>
                <w:b/>
                <w:sz w:val="24"/>
                <w:szCs w:val="24"/>
              </w:rPr>
              <w:t>2000x1000x746 mm</w:t>
            </w:r>
            <w:r w:rsidRPr="00581B14">
              <w:rPr>
                <w:rFonts w:ascii="Times New Roman" w:hAnsi="Times New Roman" w:cs="Times New Roman"/>
                <w:sz w:val="24"/>
                <w:szCs w:val="24"/>
              </w:rPr>
              <w:t xml:space="preserve"> **(ilgis x plotis x aukštis), </w:t>
            </w:r>
            <w:r w:rsidRPr="00AB3B01">
              <w:rPr>
                <w:rFonts w:ascii="Times New Roman" w:hAnsi="Times New Roman" w:cs="Times New Roman"/>
                <w:sz w:val="24"/>
                <w:szCs w:val="24"/>
              </w:rPr>
              <w:t>turintis uždangą kojoms per visą aukštį,</w:t>
            </w:r>
            <w:r w:rsidRPr="00581B14">
              <w:rPr>
                <w:rFonts w:ascii="Times New Roman" w:hAnsi="Times New Roman" w:cs="Times New Roman"/>
                <w:sz w:val="24"/>
                <w:szCs w:val="24"/>
              </w:rPr>
              <w:t xml:space="preserve"> kojų uždanga nuo stalo priekio patraukta gylin 250 mm. Cokolis nerūdijančio plieno skarda (šlifuotas metalas), cokolio aukštis 150 mm. Stalo kampe anga laidų nuvedimui; </w:t>
            </w:r>
          </w:p>
          <w:p w14:paraId="3B803D8E" w14:textId="77777777" w:rsidR="005B60D3" w:rsidRPr="00D05F25" w:rsidRDefault="005B60D3" w:rsidP="00485A71">
            <w:pPr>
              <w:contextualSpacing/>
              <w:rPr>
                <w:szCs w:val="24"/>
              </w:rPr>
            </w:pPr>
            <w:r w:rsidRPr="00581B14">
              <w:rPr>
                <w:szCs w:val="24"/>
              </w:rPr>
              <w:t>**stalo ilgis ir plotis bus tikslinamas patalpų įrengimo eigoje, matmenys nebus didesni nei nurodyta.</w:t>
            </w:r>
          </w:p>
          <w:p w14:paraId="41C64F12" w14:textId="77777777" w:rsidR="005B60D3" w:rsidRPr="00581B14" w:rsidRDefault="005B60D3" w:rsidP="00485A71">
            <w:pPr>
              <w:contextualSpacing/>
              <w:rPr>
                <w:szCs w:val="24"/>
              </w:rPr>
            </w:pPr>
            <w:r w:rsidRPr="00581B14">
              <w:rPr>
                <w:szCs w:val="24"/>
              </w:rPr>
              <w:t xml:space="preserve">b) </w:t>
            </w:r>
            <w:r w:rsidRPr="00AA57A6">
              <w:rPr>
                <w:b/>
                <w:szCs w:val="24"/>
              </w:rPr>
              <w:t>Stalčių blokas 450x500x650 mm</w:t>
            </w:r>
            <w:r w:rsidRPr="00581B14">
              <w:rPr>
                <w:szCs w:val="24"/>
              </w:rPr>
              <w:t xml:space="preserve"> (plotis x gylis x aukštis); stalčių kiekis – 4 vnt., su nepilno ištraukimo bėgeliais, su integruota tylaus uždarymo funkcija. Ratukai gumuoti, su stabdymo funkcija. </w:t>
            </w:r>
          </w:p>
          <w:p w14:paraId="6FD44140" w14:textId="77777777" w:rsidR="005B60D3" w:rsidRPr="00581B14" w:rsidRDefault="005B60D3" w:rsidP="00485A71">
            <w:pPr>
              <w:contextualSpacing/>
              <w:rPr>
                <w:b/>
                <w:color w:val="000000"/>
                <w:szCs w:val="24"/>
                <w:lang w:eastAsia="x-none"/>
              </w:rPr>
            </w:pPr>
            <w:r w:rsidRPr="00581B14">
              <w:rPr>
                <w:szCs w:val="24"/>
              </w:rPr>
              <w:t xml:space="preserve">c) Prie stalo yra pastatoma </w:t>
            </w:r>
            <w:r w:rsidRPr="00AA57A6">
              <w:rPr>
                <w:b/>
                <w:szCs w:val="24"/>
              </w:rPr>
              <w:t>kanceliarinė spintelė 800x360x750 mm</w:t>
            </w:r>
            <w:r w:rsidRPr="00581B14">
              <w:rPr>
                <w:szCs w:val="24"/>
              </w:rPr>
              <w:t xml:space="preserve"> (plotis x gylis x aukštis), pusiau atvira, </w:t>
            </w:r>
            <w:r w:rsidRPr="00AB3B01">
              <w:rPr>
                <w:szCs w:val="24"/>
              </w:rPr>
              <w:t>simetriškai (vertikaliai)</w:t>
            </w:r>
            <w:r>
              <w:rPr>
                <w:szCs w:val="24"/>
              </w:rPr>
              <w:t xml:space="preserve"> </w:t>
            </w:r>
            <w:r w:rsidRPr="00581B14">
              <w:rPr>
                <w:szCs w:val="24"/>
              </w:rPr>
              <w:t xml:space="preserve">padalinta. </w:t>
            </w:r>
          </w:p>
        </w:tc>
        <w:tc>
          <w:tcPr>
            <w:tcW w:w="3544" w:type="dxa"/>
            <w:tcBorders>
              <w:top w:val="single" w:sz="4" w:space="0" w:color="000000"/>
              <w:left w:val="single" w:sz="4" w:space="0" w:color="auto"/>
              <w:bottom w:val="single" w:sz="4" w:space="0" w:color="000000"/>
              <w:right w:val="single" w:sz="4" w:space="0" w:color="000000"/>
            </w:tcBorders>
          </w:tcPr>
          <w:p w14:paraId="3CD81AAD" w14:textId="77777777" w:rsidR="005B60D3" w:rsidRPr="00581B14" w:rsidRDefault="005B60D3" w:rsidP="00485A71">
            <w:pPr>
              <w:contextualSpacing/>
              <w:rPr>
                <w:b/>
                <w:szCs w:val="24"/>
              </w:rPr>
            </w:pPr>
          </w:p>
        </w:tc>
      </w:tr>
      <w:tr w:rsidR="005B60D3" w:rsidRPr="00581B14" w14:paraId="4A9CDF3D" w14:textId="77777777" w:rsidTr="00485A71">
        <w:trPr>
          <w:trHeight w:val="255"/>
        </w:trPr>
        <w:tc>
          <w:tcPr>
            <w:tcW w:w="596" w:type="dxa"/>
            <w:tcBorders>
              <w:top w:val="single" w:sz="4" w:space="0" w:color="auto"/>
              <w:left w:val="single" w:sz="4" w:space="0" w:color="000000"/>
              <w:bottom w:val="single" w:sz="4" w:space="0" w:color="auto"/>
              <w:right w:val="single" w:sz="4" w:space="0" w:color="auto"/>
            </w:tcBorders>
            <w:vAlign w:val="center"/>
          </w:tcPr>
          <w:p w14:paraId="723FF56F" w14:textId="77777777" w:rsidR="005B60D3" w:rsidRPr="00581B14" w:rsidRDefault="005B60D3" w:rsidP="00485A71">
            <w:pPr>
              <w:rPr>
                <w:color w:val="000000"/>
                <w:szCs w:val="24"/>
                <w:lang w:eastAsia="x-none"/>
              </w:rPr>
            </w:pPr>
            <w:r w:rsidRPr="00581B14">
              <w:rPr>
                <w:color w:val="000000"/>
                <w:szCs w:val="24"/>
                <w:lang w:eastAsia="x-none"/>
              </w:rPr>
              <w:lastRenderedPageBreak/>
              <w:t xml:space="preserve">5. </w:t>
            </w:r>
          </w:p>
        </w:tc>
        <w:tc>
          <w:tcPr>
            <w:tcW w:w="1701" w:type="dxa"/>
            <w:tcBorders>
              <w:top w:val="single" w:sz="4" w:space="0" w:color="auto"/>
              <w:left w:val="single" w:sz="4" w:space="0" w:color="auto"/>
              <w:bottom w:val="single" w:sz="4" w:space="0" w:color="auto"/>
              <w:right w:val="single" w:sz="4" w:space="0" w:color="auto"/>
            </w:tcBorders>
            <w:vAlign w:val="center"/>
          </w:tcPr>
          <w:p w14:paraId="1AB78602" w14:textId="77777777" w:rsidR="005B60D3" w:rsidRPr="00581B14" w:rsidRDefault="005B60D3" w:rsidP="00485A71">
            <w:pPr>
              <w:jc w:val="center"/>
              <w:rPr>
                <w:color w:val="000000"/>
                <w:szCs w:val="24"/>
                <w:lang w:eastAsia="x-none"/>
              </w:rPr>
            </w:pPr>
            <w:r w:rsidRPr="00581B14">
              <w:rPr>
                <w:color w:val="000000"/>
                <w:szCs w:val="24"/>
                <w:lang w:eastAsia="x-none"/>
              </w:rPr>
              <w:t>Akustinės sienelė</w:t>
            </w:r>
          </w:p>
        </w:tc>
        <w:tc>
          <w:tcPr>
            <w:tcW w:w="8931" w:type="dxa"/>
            <w:tcBorders>
              <w:top w:val="single" w:sz="4" w:space="0" w:color="000000"/>
              <w:left w:val="single" w:sz="4" w:space="0" w:color="auto"/>
              <w:bottom w:val="single" w:sz="4" w:space="0" w:color="000000"/>
              <w:right w:val="single" w:sz="4" w:space="0" w:color="000000"/>
            </w:tcBorders>
            <w:vAlign w:val="center"/>
          </w:tcPr>
          <w:p w14:paraId="0D9CB6BF" w14:textId="75262F20" w:rsidR="005B60D3" w:rsidRPr="00581B14" w:rsidRDefault="005B60D3" w:rsidP="00485A71">
            <w:pPr>
              <w:pStyle w:val="Default"/>
              <w:jc w:val="both"/>
            </w:pPr>
            <w:r w:rsidRPr="00581B14">
              <w:rPr>
                <w:b/>
                <w:bCs/>
              </w:rPr>
              <w:t>Akustinė sienelė</w:t>
            </w:r>
            <w:r w:rsidRPr="00581B14">
              <w:t xml:space="preserve"> tarp stalų, tvirtinama ant stalviršio, su montažu. Matmenys </w:t>
            </w:r>
            <w:r w:rsidRPr="001E61D2">
              <w:rPr>
                <w:b/>
                <w:bCs/>
              </w:rPr>
              <w:t>1</w:t>
            </w:r>
            <w:r w:rsidR="00112CCD">
              <w:rPr>
                <w:b/>
                <w:bCs/>
              </w:rPr>
              <w:t>45</w:t>
            </w:r>
            <w:r w:rsidRPr="001E61D2">
              <w:rPr>
                <w:b/>
                <w:bCs/>
              </w:rPr>
              <w:t>0x600x32</w:t>
            </w:r>
            <w:r w:rsidRPr="00581B14">
              <w:rPr>
                <w:b/>
                <w:bCs/>
              </w:rPr>
              <w:t xml:space="preserve"> mm</w:t>
            </w:r>
            <w:r w:rsidRPr="00581B14">
              <w:t xml:space="preserve">, kampai užapvalinti. Apklijuota 10 mm porolonu ir aptraukta pilkos spalvos vilnos audiniu. Pertvaros </w:t>
            </w:r>
            <w:bookmarkStart w:id="2" w:name="_Hlk201850810"/>
            <w:r w:rsidRPr="00581B14">
              <w:t xml:space="preserve">audinys turi atitikti STANDARD 100 </w:t>
            </w:r>
            <w:proofErr w:type="spellStart"/>
            <w:r w:rsidRPr="00581B14">
              <w:t>by</w:t>
            </w:r>
            <w:proofErr w:type="spellEnd"/>
            <w:r w:rsidRPr="00581B14">
              <w:t xml:space="preserve"> OEKO-TEX standartą. </w:t>
            </w:r>
            <w:bookmarkEnd w:id="2"/>
          </w:p>
        </w:tc>
        <w:tc>
          <w:tcPr>
            <w:tcW w:w="3544" w:type="dxa"/>
            <w:tcBorders>
              <w:top w:val="single" w:sz="4" w:space="0" w:color="000000"/>
              <w:left w:val="single" w:sz="4" w:space="0" w:color="auto"/>
              <w:bottom w:val="single" w:sz="4" w:space="0" w:color="000000"/>
              <w:right w:val="single" w:sz="4" w:space="0" w:color="000000"/>
            </w:tcBorders>
          </w:tcPr>
          <w:p w14:paraId="501B83D2" w14:textId="77777777" w:rsidR="005B60D3" w:rsidRPr="00581B14" w:rsidRDefault="005B60D3" w:rsidP="00485A71">
            <w:pPr>
              <w:pStyle w:val="Default"/>
              <w:jc w:val="both"/>
              <w:rPr>
                <w:b/>
                <w:bCs/>
              </w:rPr>
            </w:pPr>
          </w:p>
        </w:tc>
      </w:tr>
      <w:tr w:rsidR="005B60D3" w:rsidRPr="00581B14" w14:paraId="5795422C"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7F2CF9BA" w14:textId="77777777" w:rsidR="005B60D3" w:rsidRPr="00581B14" w:rsidRDefault="005B60D3" w:rsidP="00485A71">
            <w:pPr>
              <w:rPr>
                <w:color w:val="000000"/>
                <w:szCs w:val="24"/>
                <w:lang w:eastAsia="x-none"/>
              </w:rPr>
            </w:pPr>
            <w:r w:rsidRPr="00581B14">
              <w:rPr>
                <w:color w:val="000000"/>
                <w:szCs w:val="24"/>
                <w:lang w:eastAsia="x-none"/>
              </w:rPr>
              <w:t xml:space="preserve">6. </w:t>
            </w:r>
          </w:p>
        </w:tc>
        <w:tc>
          <w:tcPr>
            <w:tcW w:w="1701" w:type="dxa"/>
            <w:tcBorders>
              <w:top w:val="single" w:sz="4" w:space="0" w:color="auto"/>
              <w:left w:val="single" w:sz="4" w:space="0" w:color="auto"/>
              <w:bottom w:val="single" w:sz="4" w:space="0" w:color="auto"/>
              <w:right w:val="single" w:sz="4" w:space="0" w:color="auto"/>
            </w:tcBorders>
            <w:vAlign w:val="center"/>
          </w:tcPr>
          <w:p w14:paraId="7B755B37" w14:textId="77777777" w:rsidR="005B60D3" w:rsidRPr="00581B14" w:rsidRDefault="005B60D3" w:rsidP="00485A71">
            <w:pPr>
              <w:jc w:val="center"/>
              <w:rPr>
                <w:color w:val="000000"/>
                <w:szCs w:val="24"/>
                <w:lang w:eastAsia="x-none"/>
              </w:rPr>
            </w:pPr>
            <w:r w:rsidRPr="00581B14">
              <w:rPr>
                <w:color w:val="000000"/>
                <w:szCs w:val="24"/>
                <w:lang w:eastAsia="x-none"/>
              </w:rPr>
              <w:t>Stalas savitarnai</w:t>
            </w:r>
          </w:p>
        </w:tc>
        <w:tc>
          <w:tcPr>
            <w:tcW w:w="8931" w:type="dxa"/>
            <w:tcBorders>
              <w:top w:val="single" w:sz="4" w:space="0" w:color="000000"/>
              <w:left w:val="single" w:sz="4" w:space="0" w:color="auto"/>
              <w:bottom w:val="single" w:sz="4" w:space="0" w:color="000000"/>
              <w:right w:val="single" w:sz="4" w:space="0" w:color="000000"/>
            </w:tcBorders>
            <w:vAlign w:val="center"/>
          </w:tcPr>
          <w:p w14:paraId="6039368E" w14:textId="77777777" w:rsidR="005B60D3" w:rsidRPr="00581B14" w:rsidRDefault="005B60D3" w:rsidP="00485A71">
            <w:pPr>
              <w:rPr>
                <w:color w:val="000000"/>
                <w:szCs w:val="24"/>
                <w:lang w:eastAsia="x-none"/>
              </w:rPr>
            </w:pPr>
            <w:r w:rsidRPr="00581B14">
              <w:rPr>
                <w:b/>
                <w:color w:val="000000"/>
                <w:szCs w:val="24"/>
                <w:lang w:eastAsia="x-none"/>
              </w:rPr>
              <w:t xml:space="preserve">Stalas 800x600x800 mm </w:t>
            </w:r>
            <w:r w:rsidRPr="00581B14">
              <w:rPr>
                <w:color w:val="000000"/>
                <w:szCs w:val="24"/>
                <w:lang w:eastAsia="x-none"/>
              </w:rPr>
              <w:t>(plotis x gylis x aukštis)</w:t>
            </w:r>
          </w:p>
          <w:p w14:paraId="0DEEBCE1" w14:textId="77777777" w:rsidR="005B60D3" w:rsidRPr="00581B14" w:rsidRDefault="005B60D3" w:rsidP="00485A71">
            <w:pPr>
              <w:pStyle w:val="Default"/>
              <w:jc w:val="both"/>
            </w:pPr>
            <w:r w:rsidRPr="00581B14">
              <w:t>Stalo stalvirši</w:t>
            </w:r>
            <w:r>
              <w:t>s</w:t>
            </w:r>
            <w:r w:rsidRPr="00581B14">
              <w:t xml:space="preserve"> ir atraminės stalo kojos – 36 mm LMDP</w:t>
            </w:r>
            <w:r>
              <w:t>.</w:t>
            </w:r>
          </w:p>
        </w:tc>
        <w:tc>
          <w:tcPr>
            <w:tcW w:w="3544" w:type="dxa"/>
            <w:tcBorders>
              <w:top w:val="single" w:sz="4" w:space="0" w:color="000000"/>
              <w:left w:val="single" w:sz="4" w:space="0" w:color="auto"/>
              <w:bottom w:val="single" w:sz="4" w:space="0" w:color="000000"/>
              <w:right w:val="single" w:sz="4" w:space="0" w:color="000000"/>
            </w:tcBorders>
          </w:tcPr>
          <w:p w14:paraId="1AD0CEAB" w14:textId="77777777" w:rsidR="005B60D3" w:rsidRPr="00581B14" w:rsidRDefault="005B60D3" w:rsidP="00485A71">
            <w:pPr>
              <w:rPr>
                <w:b/>
                <w:color w:val="000000"/>
                <w:szCs w:val="24"/>
                <w:lang w:eastAsia="x-none"/>
              </w:rPr>
            </w:pPr>
          </w:p>
        </w:tc>
      </w:tr>
      <w:tr w:rsidR="005B60D3" w:rsidRPr="00581B14" w14:paraId="26439B00"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141879D7" w14:textId="77777777" w:rsidR="005B60D3" w:rsidRPr="00581B14" w:rsidRDefault="005B60D3" w:rsidP="00485A71">
            <w:pPr>
              <w:rPr>
                <w:color w:val="000000"/>
                <w:szCs w:val="24"/>
                <w:lang w:eastAsia="x-none"/>
              </w:rPr>
            </w:pPr>
            <w:r w:rsidRPr="00581B14">
              <w:rPr>
                <w:color w:val="000000"/>
                <w:szCs w:val="24"/>
                <w:lang w:eastAsia="x-none"/>
              </w:rPr>
              <w:t xml:space="preserve">7. </w:t>
            </w:r>
          </w:p>
        </w:tc>
        <w:tc>
          <w:tcPr>
            <w:tcW w:w="1701" w:type="dxa"/>
            <w:tcBorders>
              <w:top w:val="single" w:sz="4" w:space="0" w:color="auto"/>
              <w:left w:val="single" w:sz="4" w:space="0" w:color="auto"/>
              <w:bottom w:val="single" w:sz="4" w:space="0" w:color="auto"/>
              <w:right w:val="single" w:sz="4" w:space="0" w:color="auto"/>
            </w:tcBorders>
            <w:vAlign w:val="center"/>
          </w:tcPr>
          <w:p w14:paraId="0A06D725" w14:textId="77777777" w:rsidR="005B60D3" w:rsidRPr="00581B14" w:rsidRDefault="005B60D3" w:rsidP="00485A71">
            <w:pPr>
              <w:jc w:val="center"/>
              <w:rPr>
                <w:color w:val="000000"/>
                <w:szCs w:val="24"/>
                <w:lang w:eastAsia="x-none"/>
              </w:rPr>
            </w:pPr>
            <w:r w:rsidRPr="00581B14">
              <w:rPr>
                <w:color w:val="000000"/>
                <w:szCs w:val="24"/>
                <w:lang w:eastAsia="x-none"/>
              </w:rPr>
              <w:t>Gėlinė</w:t>
            </w:r>
          </w:p>
          <w:p w14:paraId="43785619" w14:textId="77777777" w:rsidR="005B60D3" w:rsidRPr="00581B14" w:rsidRDefault="005B60D3" w:rsidP="00485A71">
            <w:pPr>
              <w:jc w:val="center"/>
              <w:rPr>
                <w:color w:val="000000"/>
                <w:szCs w:val="24"/>
                <w:lang w:eastAsia="x-none"/>
              </w:rPr>
            </w:pPr>
          </w:p>
        </w:tc>
        <w:tc>
          <w:tcPr>
            <w:tcW w:w="8931" w:type="dxa"/>
            <w:tcBorders>
              <w:top w:val="single" w:sz="4" w:space="0" w:color="000000"/>
              <w:left w:val="single" w:sz="4" w:space="0" w:color="auto"/>
              <w:bottom w:val="single" w:sz="4" w:space="0" w:color="000000"/>
              <w:right w:val="single" w:sz="4" w:space="0" w:color="000000"/>
            </w:tcBorders>
            <w:vAlign w:val="center"/>
          </w:tcPr>
          <w:p w14:paraId="7A8BC4A3" w14:textId="4C919F7E" w:rsidR="005B60D3" w:rsidRPr="00581B14" w:rsidRDefault="005B60D3" w:rsidP="00485A71">
            <w:pPr>
              <w:rPr>
                <w:b/>
                <w:color w:val="000000"/>
                <w:szCs w:val="24"/>
                <w:lang w:eastAsia="x-none"/>
              </w:rPr>
            </w:pPr>
            <w:r w:rsidRPr="00581B14">
              <w:rPr>
                <w:b/>
                <w:color w:val="000000"/>
                <w:szCs w:val="24"/>
                <w:lang w:eastAsia="x-none"/>
              </w:rPr>
              <w:t xml:space="preserve">Gėlinė 400x400x600 </w:t>
            </w:r>
            <w:r w:rsidRPr="00581B14">
              <w:rPr>
                <w:color w:val="000000"/>
                <w:szCs w:val="24"/>
                <w:lang w:eastAsia="x-none"/>
              </w:rPr>
              <w:t xml:space="preserve">Korpusas iš 18 mm storio </w:t>
            </w:r>
            <w:r w:rsidRPr="00581B14">
              <w:rPr>
                <w:szCs w:val="24"/>
                <w:lang w:eastAsia="x-none"/>
              </w:rPr>
              <w:t>LMDP</w:t>
            </w:r>
            <w:r>
              <w:rPr>
                <w:color w:val="000000"/>
                <w:szCs w:val="24"/>
                <w:lang w:eastAsia="x-none"/>
              </w:rPr>
              <w:t xml:space="preserve">. </w:t>
            </w:r>
            <w:r w:rsidRPr="00581B14">
              <w:rPr>
                <w:szCs w:val="24"/>
              </w:rPr>
              <w:t>Vidinė lentyna yra žemiau 200mm nuo viršutinės briaunos. Cokolis nerūdijančio plieno skarda</w:t>
            </w:r>
            <w:r w:rsidR="007E3059">
              <w:rPr>
                <w:szCs w:val="24"/>
              </w:rPr>
              <w:t xml:space="preserve"> </w:t>
            </w:r>
            <w:r w:rsidRPr="00581B14">
              <w:rPr>
                <w:szCs w:val="24"/>
              </w:rPr>
              <w:t>(šlifuotas metalas), cokolio aukštis 150mm.</w:t>
            </w:r>
          </w:p>
        </w:tc>
        <w:tc>
          <w:tcPr>
            <w:tcW w:w="3544" w:type="dxa"/>
            <w:tcBorders>
              <w:top w:val="single" w:sz="4" w:space="0" w:color="000000"/>
              <w:left w:val="single" w:sz="4" w:space="0" w:color="auto"/>
              <w:bottom w:val="single" w:sz="4" w:space="0" w:color="000000"/>
              <w:right w:val="single" w:sz="4" w:space="0" w:color="000000"/>
            </w:tcBorders>
          </w:tcPr>
          <w:p w14:paraId="5F038CF6" w14:textId="77777777" w:rsidR="005B60D3" w:rsidRPr="00581B14" w:rsidRDefault="005B60D3" w:rsidP="00485A71">
            <w:pPr>
              <w:rPr>
                <w:b/>
                <w:color w:val="000000"/>
                <w:szCs w:val="24"/>
                <w:lang w:eastAsia="x-none"/>
              </w:rPr>
            </w:pPr>
          </w:p>
        </w:tc>
      </w:tr>
      <w:tr w:rsidR="005B60D3" w:rsidRPr="00581B14" w14:paraId="06FE887D"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0A9E1C7B" w14:textId="77777777" w:rsidR="005B60D3" w:rsidRPr="00581B14" w:rsidRDefault="005B60D3" w:rsidP="00485A71">
            <w:pPr>
              <w:rPr>
                <w:color w:val="000000"/>
                <w:szCs w:val="24"/>
                <w:lang w:eastAsia="x-none"/>
              </w:rPr>
            </w:pPr>
            <w:r w:rsidRPr="00581B14">
              <w:rPr>
                <w:color w:val="000000"/>
                <w:szCs w:val="24"/>
                <w:lang w:eastAsia="x-none"/>
              </w:rPr>
              <w:t xml:space="preserve">8. </w:t>
            </w:r>
          </w:p>
        </w:tc>
        <w:tc>
          <w:tcPr>
            <w:tcW w:w="1701" w:type="dxa"/>
            <w:tcBorders>
              <w:top w:val="single" w:sz="4" w:space="0" w:color="auto"/>
              <w:left w:val="single" w:sz="4" w:space="0" w:color="auto"/>
              <w:bottom w:val="single" w:sz="4" w:space="0" w:color="auto"/>
              <w:right w:val="single" w:sz="4" w:space="0" w:color="auto"/>
            </w:tcBorders>
            <w:vAlign w:val="center"/>
          </w:tcPr>
          <w:p w14:paraId="6EB7471D" w14:textId="77777777" w:rsidR="005B60D3" w:rsidRPr="00581B14" w:rsidRDefault="005B60D3" w:rsidP="00485A71">
            <w:pPr>
              <w:jc w:val="center"/>
              <w:rPr>
                <w:color w:val="000000"/>
                <w:szCs w:val="24"/>
                <w:lang w:eastAsia="x-none"/>
              </w:rPr>
            </w:pPr>
            <w:r w:rsidRPr="00581B14">
              <w:rPr>
                <w:color w:val="000000"/>
                <w:szCs w:val="24"/>
                <w:lang w:eastAsia="x-none"/>
              </w:rPr>
              <w:t>Gėlinė</w:t>
            </w:r>
          </w:p>
          <w:p w14:paraId="083018BA" w14:textId="77777777" w:rsidR="005B60D3" w:rsidRPr="00581B14" w:rsidRDefault="005B60D3" w:rsidP="00485A71">
            <w:pPr>
              <w:jc w:val="center"/>
              <w:rPr>
                <w:color w:val="000000"/>
                <w:szCs w:val="24"/>
                <w:lang w:eastAsia="x-none"/>
              </w:rPr>
            </w:pPr>
          </w:p>
        </w:tc>
        <w:tc>
          <w:tcPr>
            <w:tcW w:w="8931" w:type="dxa"/>
            <w:tcBorders>
              <w:top w:val="single" w:sz="4" w:space="0" w:color="000000"/>
              <w:left w:val="single" w:sz="4" w:space="0" w:color="auto"/>
              <w:bottom w:val="single" w:sz="4" w:space="0" w:color="000000"/>
              <w:right w:val="single" w:sz="4" w:space="0" w:color="000000"/>
            </w:tcBorders>
            <w:vAlign w:val="center"/>
          </w:tcPr>
          <w:p w14:paraId="38314E58" w14:textId="77777777" w:rsidR="005B60D3" w:rsidRPr="00581B14" w:rsidRDefault="005B60D3" w:rsidP="00485A71">
            <w:pPr>
              <w:rPr>
                <w:b/>
                <w:color w:val="000000"/>
                <w:szCs w:val="24"/>
                <w:lang w:eastAsia="x-none"/>
              </w:rPr>
            </w:pPr>
            <w:r w:rsidRPr="00581B14">
              <w:rPr>
                <w:b/>
                <w:color w:val="000000"/>
                <w:szCs w:val="24"/>
                <w:lang w:eastAsia="x-none"/>
              </w:rPr>
              <w:t xml:space="preserve">Gėlinė 600x400x600 </w:t>
            </w:r>
            <w:r w:rsidRPr="00581B14">
              <w:rPr>
                <w:color w:val="000000"/>
                <w:szCs w:val="24"/>
                <w:lang w:eastAsia="x-none"/>
              </w:rPr>
              <w:t xml:space="preserve">Korpusas iš 18 mm storio </w:t>
            </w:r>
            <w:r w:rsidRPr="00581B14">
              <w:rPr>
                <w:szCs w:val="24"/>
                <w:lang w:eastAsia="x-none"/>
              </w:rPr>
              <w:t>LMD</w:t>
            </w:r>
            <w:r w:rsidRPr="00305369">
              <w:rPr>
                <w:szCs w:val="24"/>
                <w:lang w:eastAsia="x-none"/>
              </w:rPr>
              <w:t>P</w:t>
            </w:r>
            <w:r w:rsidRPr="00305369">
              <w:rPr>
                <w:color w:val="000000"/>
                <w:szCs w:val="24"/>
                <w:lang w:eastAsia="x-none"/>
              </w:rPr>
              <w:t>.</w:t>
            </w:r>
            <w:r>
              <w:rPr>
                <w:color w:val="000000"/>
                <w:szCs w:val="24"/>
                <w:lang w:eastAsia="x-none"/>
              </w:rPr>
              <w:t xml:space="preserve"> </w:t>
            </w:r>
            <w:r w:rsidRPr="00581B14">
              <w:rPr>
                <w:szCs w:val="24"/>
              </w:rPr>
              <w:t>Vidinė lentyna yra žemiau 200</w:t>
            </w:r>
            <w:r>
              <w:rPr>
                <w:szCs w:val="24"/>
              </w:rPr>
              <w:t xml:space="preserve"> </w:t>
            </w:r>
            <w:r w:rsidRPr="00581B14">
              <w:rPr>
                <w:szCs w:val="24"/>
              </w:rPr>
              <w:t>mm nuo viršutinės briaunos. Cokolis nerūdijančio plieno skarda</w:t>
            </w:r>
            <w:r>
              <w:rPr>
                <w:szCs w:val="24"/>
              </w:rPr>
              <w:t xml:space="preserve"> </w:t>
            </w:r>
            <w:r w:rsidRPr="00581B14">
              <w:rPr>
                <w:szCs w:val="24"/>
              </w:rPr>
              <w:t>(šlifuotas metalas), cokolio aukštis 150</w:t>
            </w:r>
            <w:r>
              <w:rPr>
                <w:szCs w:val="24"/>
              </w:rPr>
              <w:t xml:space="preserve"> </w:t>
            </w:r>
            <w:r w:rsidRPr="00581B14">
              <w:rPr>
                <w:szCs w:val="24"/>
              </w:rPr>
              <w:t xml:space="preserve">mm. </w:t>
            </w:r>
          </w:p>
        </w:tc>
        <w:tc>
          <w:tcPr>
            <w:tcW w:w="3544" w:type="dxa"/>
            <w:tcBorders>
              <w:top w:val="single" w:sz="4" w:space="0" w:color="000000"/>
              <w:left w:val="single" w:sz="4" w:space="0" w:color="auto"/>
              <w:bottom w:val="single" w:sz="4" w:space="0" w:color="000000"/>
              <w:right w:val="single" w:sz="4" w:space="0" w:color="000000"/>
            </w:tcBorders>
          </w:tcPr>
          <w:p w14:paraId="56975757" w14:textId="77777777" w:rsidR="005B60D3" w:rsidRPr="00581B14" w:rsidRDefault="005B60D3" w:rsidP="00485A71">
            <w:pPr>
              <w:rPr>
                <w:b/>
                <w:color w:val="000000"/>
                <w:szCs w:val="24"/>
                <w:lang w:eastAsia="x-none"/>
              </w:rPr>
            </w:pPr>
          </w:p>
        </w:tc>
      </w:tr>
      <w:tr w:rsidR="005B60D3" w:rsidRPr="00581B14" w14:paraId="1C862278"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6DC6DBC1" w14:textId="77777777" w:rsidR="005B60D3" w:rsidRPr="00581B14" w:rsidRDefault="005B60D3" w:rsidP="00485A71">
            <w:pPr>
              <w:rPr>
                <w:color w:val="000000"/>
                <w:szCs w:val="24"/>
                <w:lang w:eastAsia="x-none"/>
              </w:rPr>
            </w:pPr>
            <w:r w:rsidRPr="00581B14">
              <w:rPr>
                <w:color w:val="000000"/>
                <w:szCs w:val="24"/>
                <w:lang w:eastAsia="x-none"/>
              </w:rPr>
              <w:t>9.</w:t>
            </w:r>
          </w:p>
        </w:tc>
        <w:tc>
          <w:tcPr>
            <w:tcW w:w="1701" w:type="dxa"/>
            <w:tcBorders>
              <w:top w:val="single" w:sz="4" w:space="0" w:color="auto"/>
              <w:left w:val="single" w:sz="4" w:space="0" w:color="auto"/>
              <w:bottom w:val="single" w:sz="4" w:space="0" w:color="auto"/>
              <w:right w:val="single" w:sz="4" w:space="0" w:color="auto"/>
            </w:tcBorders>
            <w:vAlign w:val="center"/>
          </w:tcPr>
          <w:p w14:paraId="00E96BBC" w14:textId="77777777" w:rsidR="005B60D3" w:rsidRPr="00581B14" w:rsidRDefault="005B60D3" w:rsidP="00485A71">
            <w:pPr>
              <w:jc w:val="center"/>
              <w:rPr>
                <w:color w:val="000000"/>
                <w:szCs w:val="24"/>
                <w:lang w:eastAsia="x-none"/>
              </w:rPr>
            </w:pPr>
            <w:r w:rsidRPr="00581B14">
              <w:rPr>
                <w:color w:val="000000"/>
                <w:szCs w:val="24"/>
                <w:lang w:eastAsia="x-none"/>
              </w:rPr>
              <w:t>Gėlinė</w:t>
            </w:r>
          </w:p>
          <w:p w14:paraId="15D6BF13" w14:textId="77777777" w:rsidR="005B60D3" w:rsidRPr="00581B14" w:rsidRDefault="005B60D3" w:rsidP="00485A71">
            <w:pPr>
              <w:jc w:val="center"/>
              <w:rPr>
                <w:color w:val="000000"/>
                <w:szCs w:val="24"/>
                <w:lang w:eastAsia="x-none"/>
              </w:rPr>
            </w:pPr>
          </w:p>
        </w:tc>
        <w:tc>
          <w:tcPr>
            <w:tcW w:w="8931" w:type="dxa"/>
            <w:tcBorders>
              <w:top w:val="single" w:sz="4" w:space="0" w:color="000000"/>
              <w:left w:val="single" w:sz="4" w:space="0" w:color="auto"/>
              <w:bottom w:val="single" w:sz="4" w:space="0" w:color="000000"/>
              <w:right w:val="single" w:sz="4" w:space="0" w:color="000000"/>
            </w:tcBorders>
            <w:vAlign w:val="center"/>
          </w:tcPr>
          <w:p w14:paraId="6A6D0315" w14:textId="77777777" w:rsidR="005B60D3" w:rsidRPr="00581B14" w:rsidRDefault="005B60D3" w:rsidP="00485A71">
            <w:pPr>
              <w:rPr>
                <w:b/>
                <w:color w:val="000000"/>
                <w:szCs w:val="24"/>
                <w:lang w:eastAsia="x-none"/>
              </w:rPr>
            </w:pPr>
            <w:r w:rsidRPr="00581B14">
              <w:rPr>
                <w:b/>
                <w:color w:val="000000"/>
                <w:szCs w:val="24"/>
                <w:lang w:eastAsia="x-none"/>
              </w:rPr>
              <w:t xml:space="preserve">Gėlinė 3870x400x600 </w:t>
            </w:r>
            <w:r w:rsidRPr="00581B14">
              <w:rPr>
                <w:color w:val="000000"/>
                <w:szCs w:val="24"/>
                <w:lang w:eastAsia="x-none"/>
              </w:rPr>
              <w:t xml:space="preserve">Korpusas iš 18 mm storio </w:t>
            </w:r>
            <w:r w:rsidRPr="00581B14">
              <w:rPr>
                <w:szCs w:val="24"/>
                <w:lang w:eastAsia="x-none"/>
              </w:rPr>
              <w:t>LMDP</w:t>
            </w:r>
            <w:r>
              <w:rPr>
                <w:color w:val="000000"/>
                <w:szCs w:val="24"/>
                <w:lang w:eastAsia="x-none"/>
              </w:rPr>
              <w:t>.</w:t>
            </w:r>
            <w:r w:rsidRPr="00581B14">
              <w:rPr>
                <w:szCs w:val="24"/>
              </w:rPr>
              <w:t xml:space="preserve"> Vidinė lentyna yra žemiau 200</w:t>
            </w:r>
            <w:r>
              <w:rPr>
                <w:szCs w:val="24"/>
              </w:rPr>
              <w:t xml:space="preserve"> </w:t>
            </w:r>
            <w:r w:rsidRPr="00581B14">
              <w:rPr>
                <w:szCs w:val="24"/>
              </w:rPr>
              <w:t>mm nuo viršutinės briaunos. Cokolis nerūdijančio plieno skarda(šlifuotas metalas), cokolio aukštis 150</w:t>
            </w:r>
            <w:r>
              <w:rPr>
                <w:szCs w:val="24"/>
              </w:rPr>
              <w:t xml:space="preserve"> </w:t>
            </w:r>
            <w:r w:rsidRPr="00581B14">
              <w:rPr>
                <w:szCs w:val="24"/>
              </w:rPr>
              <w:t>mm.</w:t>
            </w:r>
          </w:p>
        </w:tc>
        <w:tc>
          <w:tcPr>
            <w:tcW w:w="3544" w:type="dxa"/>
            <w:tcBorders>
              <w:top w:val="single" w:sz="4" w:space="0" w:color="000000"/>
              <w:left w:val="single" w:sz="4" w:space="0" w:color="auto"/>
              <w:bottom w:val="single" w:sz="4" w:space="0" w:color="000000"/>
              <w:right w:val="single" w:sz="4" w:space="0" w:color="000000"/>
            </w:tcBorders>
          </w:tcPr>
          <w:p w14:paraId="731C3765" w14:textId="77777777" w:rsidR="005B60D3" w:rsidRPr="00581B14" w:rsidRDefault="005B60D3" w:rsidP="00485A71">
            <w:pPr>
              <w:rPr>
                <w:b/>
                <w:color w:val="000000"/>
                <w:szCs w:val="24"/>
                <w:lang w:eastAsia="x-none"/>
              </w:rPr>
            </w:pPr>
          </w:p>
        </w:tc>
      </w:tr>
      <w:tr w:rsidR="005B60D3" w:rsidRPr="00581B14" w14:paraId="4520CD08"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60E503F9" w14:textId="77777777" w:rsidR="005B60D3" w:rsidRPr="00581B14" w:rsidRDefault="005B60D3" w:rsidP="00485A71">
            <w:pPr>
              <w:rPr>
                <w:color w:val="000000"/>
                <w:szCs w:val="24"/>
                <w:lang w:eastAsia="x-none"/>
              </w:rPr>
            </w:pPr>
            <w:r w:rsidRPr="00581B14">
              <w:rPr>
                <w:color w:val="000000"/>
                <w:szCs w:val="24"/>
                <w:lang w:eastAsia="x-none"/>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CD65201" w14:textId="77777777" w:rsidR="005B60D3" w:rsidRPr="00581B14" w:rsidRDefault="005B60D3" w:rsidP="00485A71">
            <w:pPr>
              <w:jc w:val="center"/>
              <w:rPr>
                <w:color w:val="000000"/>
                <w:szCs w:val="24"/>
                <w:lang w:eastAsia="x-none"/>
              </w:rPr>
            </w:pPr>
            <w:r w:rsidRPr="00581B14">
              <w:rPr>
                <w:color w:val="000000"/>
                <w:szCs w:val="24"/>
                <w:lang w:eastAsia="x-none"/>
              </w:rPr>
              <w:t>Gėlinė</w:t>
            </w:r>
          </w:p>
          <w:p w14:paraId="5514D571" w14:textId="77777777" w:rsidR="005B60D3" w:rsidRPr="00581B14" w:rsidRDefault="005B60D3" w:rsidP="00485A71">
            <w:pPr>
              <w:jc w:val="center"/>
              <w:rPr>
                <w:color w:val="000000"/>
                <w:szCs w:val="24"/>
                <w:lang w:eastAsia="x-none"/>
              </w:rPr>
            </w:pPr>
          </w:p>
        </w:tc>
        <w:tc>
          <w:tcPr>
            <w:tcW w:w="8931" w:type="dxa"/>
            <w:tcBorders>
              <w:top w:val="single" w:sz="4" w:space="0" w:color="000000"/>
              <w:left w:val="single" w:sz="4" w:space="0" w:color="auto"/>
              <w:bottom w:val="single" w:sz="4" w:space="0" w:color="000000"/>
              <w:right w:val="single" w:sz="4" w:space="0" w:color="000000"/>
            </w:tcBorders>
            <w:vAlign w:val="center"/>
          </w:tcPr>
          <w:p w14:paraId="1B4D2B2B" w14:textId="77777777" w:rsidR="005B60D3" w:rsidRPr="00581B14" w:rsidRDefault="005B60D3" w:rsidP="00485A71">
            <w:pPr>
              <w:rPr>
                <w:b/>
                <w:color w:val="000000"/>
                <w:szCs w:val="24"/>
                <w:lang w:eastAsia="x-none"/>
              </w:rPr>
            </w:pPr>
            <w:r w:rsidRPr="00581B14">
              <w:rPr>
                <w:b/>
                <w:color w:val="000000"/>
                <w:szCs w:val="24"/>
                <w:lang w:eastAsia="x-none"/>
              </w:rPr>
              <w:t xml:space="preserve">Gėlinė 1200x400x600 </w:t>
            </w:r>
            <w:r w:rsidRPr="00581B14">
              <w:rPr>
                <w:color w:val="000000"/>
                <w:szCs w:val="24"/>
                <w:lang w:eastAsia="x-none"/>
              </w:rPr>
              <w:t xml:space="preserve">Korpusas iš 18 mm storio </w:t>
            </w:r>
            <w:r w:rsidRPr="00581B14">
              <w:rPr>
                <w:szCs w:val="24"/>
                <w:lang w:eastAsia="x-none"/>
              </w:rPr>
              <w:t>LMDP</w:t>
            </w:r>
            <w:r>
              <w:rPr>
                <w:color w:val="000000"/>
                <w:szCs w:val="24"/>
                <w:lang w:eastAsia="x-none"/>
              </w:rPr>
              <w:t xml:space="preserve">. </w:t>
            </w:r>
            <w:r w:rsidRPr="00581B14">
              <w:rPr>
                <w:szCs w:val="24"/>
              </w:rPr>
              <w:t>Vidinė lentyna yra žemiau 200</w:t>
            </w:r>
            <w:r>
              <w:rPr>
                <w:szCs w:val="24"/>
              </w:rPr>
              <w:t xml:space="preserve"> </w:t>
            </w:r>
            <w:r w:rsidRPr="00581B14">
              <w:rPr>
                <w:szCs w:val="24"/>
              </w:rPr>
              <w:t>mm nuo viršutinės briaunos. Cokolis nerūdijančio plieno skarda(šlifuotas metalas), cokolio aukštis 150</w:t>
            </w:r>
            <w:r>
              <w:rPr>
                <w:szCs w:val="24"/>
              </w:rPr>
              <w:t xml:space="preserve"> </w:t>
            </w:r>
            <w:r w:rsidRPr="00581B14">
              <w:rPr>
                <w:szCs w:val="24"/>
              </w:rPr>
              <w:t xml:space="preserve">mm. </w:t>
            </w:r>
          </w:p>
        </w:tc>
        <w:tc>
          <w:tcPr>
            <w:tcW w:w="3544" w:type="dxa"/>
            <w:tcBorders>
              <w:top w:val="single" w:sz="4" w:space="0" w:color="000000"/>
              <w:left w:val="single" w:sz="4" w:space="0" w:color="auto"/>
              <w:bottom w:val="single" w:sz="4" w:space="0" w:color="000000"/>
              <w:right w:val="single" w:sz="4" w:space="0" w:color="000000"/>
            </w:tcBorders>
          </w:tcPr>
          <w:p w14:paraId="7A7DBF4C" w14:textId="77777777" w:rsidR="005B60D3" w:rsidRPr="00581B14" w:rsidRDefault="005B60D3" w:rsidP="00485A71">
            <w:pPr>
              <w:rPr>
                <w:b/>
                <w:color w:val="000000"/>
                <w:szCs w:val="24"/>
                <w:lang w:eastAsia="x-none"/>
              </w:rPr>
            </w:pPr>
          </w:p>
        </w:tc>
      </w:tr>
      <w:tr w:rsidR="005B60D3" w:rsidRPr="00581B14" w14:paraId="758401F0"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166680A7" w14:textId="77777777" w:rsidR="005B60D3" w:rsidRPr="00581B14" w:rsidRDefault="005B60D3" w:rsidP="00485A71">
            <w:pPr>
              <w:rPr>
                <w:color w:val="000000"/>
                <w:szCs w:val="24"/>
                <w:lang w:eastAsia="x-none"/>
              </w:rPr>
            </w:pPr>
            <w:r w:rsidRPr="00581B14">
              <w:rPr>
                <w:color w:val="000000"/>
                <w:szCs w:val="24"/>
                <w:lang w:eastAsia="x-none"/>
              </w:rPr>
              <w:t xml:space="preserve">11. </w:t>
            </w:r>
          </w:p>
        </w:tc>
        <w:tc>
          <w:tcPr>
            <w:tcW w:w="1701" w:type="dxa"/>
            <w:tcBorders>
              <w:top w:val="single" w:sz="4" w:space="0" w:color="auto"/>
              <w:left w:val="single" w:sz="4" w:space="0" w:color="auto"/>
              <w:bottom w:val="single" w:sz="4" w:space="0" w:color="auto"/>
              <w:right w:val="single" w:sz="4" w:space="0" w:color="auto"/>
            </w:tcBorders>
            <w:vAlign w:val="center"/>
          </w:tcPr>
          <w:p w14:paraId="75624ADA" w14:textId="77777777" w:rsidR="005B60D3" w:rsidRPr="00581B14" w:rsidRDefault="005B60D3" w:rsidP="00485A71">
            <w:pPr>
              <w:jc w:val="center"/>
              <w:rPr>
                <w:color w:val="000000"/>
                <w:szCs w:val="24"/>
                <w:lang w:eastAsia="x-none"/>
              </w:rPr>
            </w:pPr>
            <w:bookmarkStart w:id="3" w:name="_Hlk201918008"/>
            <w:r w:rsidRPr="00506141">
              <w:rPr>
                <w:color w:val="000000"/>
                <w:szCs w:val="24"/>
                <w:lang w:eastAsia="x-none"/>
              </w:rPr>
              <w:t>Administratoriaus baldai</w:t>
            </w:r>
          </w:p>
          <w:bookmarkEnd w:id="3"/>
          <w:p w14:paraId="56DE7246" w14:textId="77777777" w:rsidR="005B60D3" w:rsidRPr="00581B14" w:rsidRDefault="005B60D3" w:rsidP="00485A71">
            <w:pPr>
              <w:rPr>
                <w:color w:val="000000"/>
                <w:szCs w:val="24"/>
                <w:lang w:eastAsia="x-none"/>
              </w:rPr>
            </w:pPr>
          </w:p>
        </w:tc>
        <w:tc>
          <w:tcPr>
            <w:tcW w:w="8931" w:type="dxa"/>
            <w:tcBorders>
              <w:top w:val="single" w:sz="4" w:space="0" w:color="000000"/>
              <w:left w:val="single" w:sz="4" w:space="0" w:color="auto"/>
              <w:bottom w:val="single" w:sz="4" w:space="0" w:color="000000"/>
              <w:right w:val="single" w:sz="4" w:space="0" w:color="000000"/>
            </w:tcBorders>
            <w:vAlign w:val="center"/>
          </w:tcPr>
          <w:p w14:paraId="2ED2C29E" w14:textId="0C51C8AA" w:rsidR="005B60D3" w:rsidRPr="00581B14" w:rsidRDefault="005B60D3" w:rsidP="00485A71">
            <w:pPr>
              <w:rPr>
                <w:szCs w:val="24"/>
              </w:rPr>
            </w:pPr>
            <w:r w:rsidRPr="00726531">
              <w:rPr>
                <w:color w:val="000000"/>
                <w:szCs w:val="24"/>
                <w:lang w:eastAsia="x-none"/>
              </w:rPr>
              <w:t xml:space="preserve">Priėmimo </w:t>
            </w:r>
            <w:r w:rsidRPr="00581B14">
              <w:rPr>
                <w:b/>
                <w:color w:val="000000"/>
                <w:szCs w:val="24"/>
                <w:lang w:eastAsia="x-none"/>
              </w:rPr>
              <w:t>administratoriaus bald</w:t>
            </w:r>
            <w:r w:rsidR="00267A19">
              <w:rPr>
                <w:b/>
                <w:color w:val="000000"/>
                <w:szCs w:val="24"/>
                <w:lang w:eastAsia="x-none"/>
              </w:rPr>
              <w:t>us sudaro</w:t>
            </w:r>
            <w:r w:rsidRPr="00581B14">
              <w:rPr>
                <w:b/>
                <w:color w:val="000000"/>
                <w:szCs w:val="24"/>
                <w:lang w:eastAsia="x-none"/>
              </w:rPr>
              <w:t xml:space="preserve">: </w:t>
            </w:r>
            <w:r w:rsidR="00267A19" w:rsidRPr="00272345">
              <w:rPr>
                <w:b/>
                <w:color w:val="000000"/>
                <w:szCs w:val="24"/>
                <w:lang w:eastAsia="x-none"/>
              </w:rPr>
              <w:t>s</w:t>
            </w:r>
            <w:r w:rsidRPr="00272345">
              <w:rPr>
                <w:b/>
                <w:color w:val="000000"/>
                <w:szCs w:val="24"/>
                <w:lang w:eastAsia="x-none"/>
              </w:rPr>
              <w:t>talas</w:t>
            </w:r>
            <w:r w:rsidRPr="00267A19">
              <w:rPr>
                <w:color w:val="000000"/>
                <w:szCs w:val="24"/>
                <w:lang w:eastAsia="x-none"/>
              </w:rPr>
              <w:t xml:space="preserve"> U formos</w:t>
            </w:r>
            <w:r w:rsidR="00272345">
              <w:rPr>
                <w:color w:val="000000"/>
                <w:szCs w:val="24"/>
                <w:lang w:eastAsia="x-none"/>
              </w:rPr>
              <w:t xml:space="preserve"> </w:t>
            </w:r>
            <w:r w:rsidRPr="00267A19">
              <w:rPr>
                <w:color w:val="000000"/>
                <w:szCs w:val="24"/>
                <w:lang w:eastAsia="x-none"/>
              </w:rPr>
              <w:t xml:space="preserve"> 2500</w:t>
            </w:r>
            <w:r w:rsidR="00272345">
              <w:rPr>
                <w:color w:val="000000"/>
                <w:szCs w:val="24"/>
                <w:lang w:eastAsia="x-none"/>
              </w:rPr>
              <w:t>(ilgis)</w:t>
            </w:r>
            <w:r w:rsidRPr="00267A19">
              <w:rPr>
                <w:color w:val="000000"/>
                <w:szCs w:val="24"/>
                <w:lang w:eastAsia="x-none"/>
              </w:rPr>
              <w:t>x</w:t>
            </w:r>
            <w:r w:rsidR="006414BC">
              <w:rPr>
                <w:color w:val="000000"/>
                <w:szCs w:val="24"/>
                <w:lang w:eastAsia="x-none"/>
              </w:rPr>
              <w:t>700</w:t>
            </w:r>
            <w:r w:rsidR="00272345">
              <w:rPr>
                <w:color w:val="000000"/>
                <w:szCs w:val="24"/>
                <w:lang w:eastAsia="x-none"/>
              </w:rPr>
              <w:t>(plotis)</w:t>
            </w:r>
            <w:r w:rsidR="006414BC">
              <w:rPr>
                <w:color w:val="000000"/>
                <w:szCs w:val="24"/>
                <w:lang w:eastAsia="x-none"/>
              </w:rPr>
              <w:t>x</w:t>
            </w:r>
            <w:r w:rsidRPr="00267A19">
              <w:rPr>
                <w:color w:val="000000"/>
                <w:szCs w:val="24"/>
                <w:lang w:eastAsia="x-none"/>
              </w:rPr>
              <w:t>3000</w:t>
            </w:r>
            <w:r w:rsidR="00272345">
              <w:rPr>
                <w:color w:val="000000"/>
                <w:szCs w:val="24"/>
                <w:lang w:eastAsia="x-none"/>
              </w:rPr>
              <w:t>(ilgis)</w:t>
            </w:r>
            <w:r w:rsidRPr="00267A19">
              <w:rPr>
                <w:color w:val="000000"/>
                <w:szCs w:val="24"/>
                <w:lang w:eastAsia="x-none"/>
              </w:rPr>
              <w:t>x</w:t>
            </w:r>
            <w:r w:rsidR="006414BC">
              <w:rPr>
                <w:color w:val="000000"/>
                <w:szCs w:val="24"/>
                <w:lang w:eastAsia="x-none"/>
              </w:rPr>
              <w:t>700</w:t>
            </w:r>
            <w:r w:rsidR="00272345">
              <w:rPr>
                <w:color w:val="000000"/>
                <w:szCs w:val="24"/>
                <w:lang w:eastAsia="x-none"/>
              </w:rPr>
              <w:t>(plotis)</w:t>
            </w:r>
            <w:r w:rsidR="006414BC">
              <w:rPr>
                <w:color w:val="000000"/>
                <w:szCs w:val="24"/>
                <w:lang w:eastAsia="x-none"/>
              </w:rPr>
              <w:t>x</w:t>
            </w:r>
            <w:r w:rsidRPr="00267A19">
              <w:rPr>
                <w:color w:val="000000"/>
                <w:szCs w:val="24"/>
                <w:lang w:eastAsia="x-none"/>
              </w:rPr>
              <w:t>1100</w:t>
            </w:r>
            <w:r w:rsidR="00272345">
              <w:rPr>
                <w:color w:val="000000"/>
                <w:szCs w:val="24"/>
                <w:lang w:eastAsia="x-none"/>
              </w:rPr>
              <w:t>(ilgis)</w:t>
            </w:r>
            <w:r w:rsidR="006414BC">
              <w:rPr>
                <w:color w:val="000000"/>
                <w:szCs w:val="24"/>
                <w:lang w:eastAsia="x-none"/>
              </w:rPr>
              <w:t>x900</w:t>
            </w:r>
            <w:r w:rsidR="00272345">
              <w:rPr>
                <w:color w:val="000000"/>
                <w:szCs w:val="24"/>
                <w:lang w:eastAsia="x-none"/>
              </w:rPr>
              <w:t>(plotis)x800</w:t>
            </w:r>
            <w:r w:rsidR="007514E8">
              <w:rPr>
                <w:color w:val="000000"/>
                <w:szCs w:val="24"/>
                <w:lang w:eastAsia="x-none"/>
              </w:rPr>
              <w:t>(aukštis)</w:t>
            </w:r>
            <w:r w:rsidR="00272345">
              <w:rPr>
                <w:color w:val="000000"/>
                <w:szCs w:val="24"/>
                <w:lang w:eastAsia="x-none"/>
              </w:rPr>
              <w:t xml:space="preserve"> </w:t>
            </w:r>
            <w:r w:rsidRPr="00267A19">
              <w:rPr>
                <w:color w:val="000000"/>
                <w:szCs w:val="24"/>
                <w:lang w:eastAsia="x-none"/>
              </w:rPr>
              <w:t>mm</w:t>
            </w:r>
            <w:r w:rsidR="006414BC">
              <w:rPr>
                <w:color w:val="000000"/>
                <w:szCs w:val="24"/>
                <w:lang w:eastAsia="x-none"/>
              </w:rPr>
              <w:t xml:space="preserve">, </w:t>
            </w:r>
            <w:r w:rsidRPr="003430EB">
              <w:rPr>
                <w:b/>
                <w:color w:val="000000"/>
                <w:szCs w:val="24"/>
                <w:lang w:eastAsia="x-none"/>
              </w:rPr>
              <w:t xml:space="preserve">pastatoma </w:t>
            </w:r>
            <w:r w:rsidRPr="003430EB">
              <w:rPr>
                <w:b/>
                <w:szCs w:val="24"/>
              </w:rPr>
              <w:t>spintelė</w:t>
            </w:r>
            <w:r w:rsidRPr="00267A19">
              <w:rPr>
                <w:szCs w:val="24"/>
              </w:rPr>
              <w:t xml:space="preserve"> 2480x420x900 mm su rakinamomis durelėmis ir vidinėmis lentynomis ir </w:t>
            </w:r>
            <w:r w:rsidRPr="003E63EE">
              <w:rPr>
                <w:b/>
                <w:szCs w:val="24"/>
              </w:rPr>
              <w:t>4 stalčių blokas</w:t>
            </w:r>
            <w:r w:rsidRPr="00267A19">
              <w:rPr>
                <w:szCs w:val="24"/>
              </w:rPr>
              <w:t xml:space="preserve"> 450x 500x650 mm.</w:t>
            </w:r>
            <w:r w:rsidRPr="00581B14">
              <w:rPr>
                <w:szCs w:val="24"/>
              </w:rPr>
              <w:t xml:space="preserve">  </w:t>
            </w:r>
          </w:p>
          <w:p w14:paraId="66810369" w14:textId="3904346C" w:rsidR="005B60D3" w:rsidRPr="00581B14" w:rsidRDefault="005B60D3" w:rsidP="00485A71">
            <w:pPr>
              <w:rPr>
                <w:szCs w:val="24"/>
              </w:rPr>
            </w:pPr>
            <w:r w:rsidRPr="00581B14">
              <w:rPr>
                <w:szCs w:val="24"/>
              </w:rPr>
              <w:t>Stalo stalviršiai ir atraminės stalo kojos – 36 mm LMDP</w:t>
            </w:r>
            <w:r>
              <w:rPr>
                <w:szCs w:val="24"/>
              </w:rPr>
              <w:t xml:space="preserve">. </w:t>
            </w:r>
          </w:p>
          <w:p w14:paraId="7E6CAF14" w14:textId="715BF17E" w:rsidR="005B60D3" w:rsidRPr="00581B14" w:rsidRDefault="005B60D3" w:rsidP="00485A71">
            <w:pPr>
              <w:rPr>
                <w:szCs w:val="24"/>
              </w:rPr>
            </w:pPr>
            <w:r w:rsidRPr="00581B14">
              <w:rPr>
                <w:color w:val="000000"/>
                <w:szCs w:val="24"/>
                <w:lang w:eastAsia="x-none"/>
              </w:rPr>
              <w:t>Spintelės korpusas</w:t>
            </w:r>
            <w:r>
              <w:rPr>
                <w:color w:val="000000"/>
                <w:szCs w:val="24"/>
                <w:lang w:eastAsia="x-none"/>
              </w:rPr>
              <w:t xml:space="preserve"> </w:t>
            </w:r>
            <w:r w:rsidRPr="00E41538">
              <w:rPr>
                <w:color w:val="000000"/>
                <w:szCs w:val="24"/>
                <w:lang w:eastAsia="x-none"/>
              </w:rPr>
              <w:t>ir durelės iš</w:t>
            </w:r>
            <w:r w:rsidRPr="00581B14">
              <w:rPr>
                <w:color w:val="000000"/>
                <w:szCs w:val="24"/>
                <w:lang w:eastAsia="x-none"/>
              </w:rPr>
              <w:t xml:space="preserve"> 18 mm storio </w:t>
            </w:r>
            <w:r w:rsidRPr="00581B14">
              <w:rPr>
                <w:szCs w:val="24"/>
                <w:lang w:eastAsia="x-none"/>
              </w:rPr>
              <w:t>LMDP</w:t>
            </w:r>
            <w:r>
              <w:rPr>
                <w:color w:val="000000"/>
                <w:szCs w:val="24"/>
                <w:lang w:eastAsia="x-none"/>
              </w:rPr>
              <w:t xml:space="preserve">. </w:t>
            </w:r>
            <w:r w:rsidRPr="00581B14">
              <w:rPr>
                <w:color w:val="000000"/>
                <w:szCs w:val="24"/>
                <w:lang w:eastAsia="x-none"/>
              </w:rPr>
              <w:t>Švelniai užsidarantys mechanizmai, rankenėlės matinės juodos spalvos, kampuotos formos. Durelės privalo turėti fiksaciją. Lentynų skaičius – 2</w:t>
            </w:r>
            <w:r>
              <w:rPr>
                <w:color w:val="000000"/>
                <w:szCs w:val="24"/>
                <w:lang w:eastAsia="x-none"/>
              </w:rPr>
              <w:t xml:space="preserve"> vnt.</w:t>
            </w:r>
            <w:r w:rsidRPr="00581B14">
              <w:rPr>
                <w:color w:val="000000"/>
                <w:szCs w:val="24"/>
                <w:lang w:eastAsia="x-none"/>
              </w:rPr>
              <w:t xml:space="preserve"> </w:t>
            </w:r>
            <w:r w:rsidRPr="00581B14">
              <w:rPr>
                <w:szCs w:val="24"/>
              </w:rPr>
              <w:t>Stalo cokolis nerūdijančio plieno skarda</w:t>
            </w:r>
            <w:r>
              <w:rPr>
                <w:szCs w:val="24"/>
              </w:rPr>
              <w:t xml:space="preserve"> </w:t>
            </w:r>
            <w:r w:rsidRPr="00581B14">
              <w:rPr>
                <w:szCs w:val="24"/>
              </w:rPr>
              <w:t>(šlifuotas metalas), cokolio aukštis 150</w:t>
            </w:r>
            <w:r>
              <w:rPr>
                <w:szCs w:val="24"/>
              </w:rPr>
              <w:t xml:space="preserve"> </w:t>
            </w:r>
            <w:r w:rsidRPr="00581B14">
              <w:rPr>
                <w:szCs w:val="24"/>
              </w:rPr>
              <w:t>mm.</w:t>
            </w:r>
          </w:p>
          <w:p w14:paraId="5C5BBBD7" w14:textId="77777777" w:rsidR="005B60D3" w:rsidRDefault="005B60D3" w:rsidP="00485A71">
            <w:pPr>
              <w:rPr>
                <w:szCs w:val="24"/>
              </w:rPr>
            </w:pPr>
            <w:r>
              <w:rPr>
                <w:szCs w:val="24"/>
              </w:rPr>
              <w:t>S</w:t>
            </w:r>
            <w:r w:rsidRPr="00581B14">
              <w:rPr>
                <w:szCs w:val="24"/>
              </w:rPr>
              <w:t xml:space="preserve">talčių blokas </w:t>
            </w:r>
            <w:r w:rsidRPr="00581B14">
              <w:rPr>
                <w:color w:val="000000"/>
                <w:szCs w:val="24"/>
                <w:lang w:eastAsia="x-none"/>
              </w:rPr>
              <w:t xml:space="preserve">su gumuotais ratukais, su stabdymo funkcija. 4 (keturi) </w:t>
            </w:r>
            <w:bookmarkStart w:id="4" w:name="_Hlk201918028"/>
            <w:r w:rsidRPr="00581B14">
              <w:rPr>
                <w:color w:val="000000"/>
                <w:szCs w:val="24"/>
                <w:lang w:eastAsia="x-none"/>
              </w:rPr>
              <w:t xml:space="preserve">stalčiai </w:t>
            </w:r>
            <w:r w:rsidRPr="00DF43D5">
              <w:rPr>
                <w:color w:val="000000"/>
                <w:szCs w:val="24"/>
                <w:lang w:eastAsia="x-none"/>
              </w:rPr>
              <w:t xml:space="preserve">su </w:t>
            </w:r>
            <w:r w:rsidR="007E3059" w:rsidRPr="00DF43D5">
              <w:rPr>
                <w:color w:val="000000"/>
                <w:szCs w:val="24"/>
                <w:lang w:eastAsia="x-none"/>
              </w:rPr>
              <w:t>ne</w:t>
            </w:r>
            <w:r w:rsidRPr="00DF43D5">
              <w:rPr>
                <w:color w:val="000000"/>
                <w:szCs w:val="24"/>
                <w:lang w:eastAsia="x-none"/>
              </w:rPr>
              <w:t xml:space="preserve">pilno ištraukimo bėgeliais, </w:t>
            </w:r>
            <w:bookmarkEnd w:id="4"/>
            <w:r w:rsidRPr="00DF43D5">
              <w:rPr>
                <w:color w:val="000000"/>
                <w:szCs w:val="24"/>
                <w:lang w:eastAsia="x-none"/>
              </w:rPr>
              <w:t>su integruota tylaus uždarymo funkcija.</w:t>
            </w:r>
            <w:r w:rsidRPr="00DF43D5">
              <w:rPr>
                <w:szCs w:val="24"/>
              </w:rPr>
              <w:t xml:space="preserve"> Viršutinių 2-jų stalčiu</w:t>
            </w:r>
            <w:r w:rsidRPr="00581B14">
              <w:rPr>
                <w:szCs w:val="24"/>
              </w:rPr>
              <w:t xml:space="preserve">kų šonų  aukštis apie 90 mm ,  apatinių – apie 150 mm. </w:t>
            </w:r>
          </w:p>
          <w:p w14:paraId="2A858D99" w14:textId="0B7015EA" w:rsidR="006414BC" w:rsidRPr="00E41538" w:rsidRDefault="00506141" w:rsidP="00485A71">
            <w:pPr>
              <w:rPr>
                <w:szCs w:val="24"/>
              </w:rPr>
            </w:pPr>
            <w:r w:rsidRPr="00506141">
              <w:rPr>
                <w:szCs w:val="24"/>
              </w:rPr>
              <w:t>**stalo ilgis ir plotis bus tikslinamas patalpų įrengimo eigoje, matmenys nebus didesni nei nurodyta.</w:t>
            </w:r>
          </w:p>
        </w:tc>
        <w:tc>
          <w:tcPr>
            <w:tcW w:w="3544" w:type="dxa"/>
            <w:tcBorders>
              <w:top w:val="single" w:sz="4" w:space="0" w:color="000000"/>
              <w:left w:val="single" w:sz="4" w:space="0" w:color="auto"/>
              <w:bottom w:val="single" w:sz="4" w:space="0" w:color="000000"/>
              <w:right w:val="single" w:sz="4" w:space="0" w:color="000000"/>
            </w:tcBorders>
          </w:tcPr>
          <w:p w14:paraId="6095FFD2" w14:textId="77777777" w:rsidR="005B60D3" w:rsidRPr="00581B14" w:rsidRDefault="005B60D3" w:rsidP="00485A71">
            <w:pPr>
              <w:rPr>
                <w:b/>
                <w:color w:val="000000"/>
                <w:szCs w:val="24"/>
                <w:lang w:eastAsia="x-none"/>
              </w:rPr>
            </w:pPr>
          </w:p>
        </w:tc>
      </w:tr>
      <w:tr w:rsidR="005B60D3" w:rsidRPr="00581B14" w14:paraId="7BC73CF1"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644B4E8B" w14:textId="77777777" w:rsidR="005B60D3" w:rsidRPr="00581B14" w:rsidRDefault="005B60D3" w:rsidP="00485A71">
            <w:pPr>
              <w:rPr>
                <w:color w:val="000000"/>
                <w:szCs w:val="24"/>
                <w:lang w:eastAsia="x-none"/>
              </w:rPr>
            </w:pPr>
            <w:bookmarkStart w:id="5" w:name="_Hlk201845303"/>
            <w:r w:rsidRPr="00581B14">
              <w:rPr>
                <w:color w:val="000000"/>
                <w:szCs w:val="24"/>
                <w:lang w:eastAsia="x-none"/>
              </w:rPr>
              <w:t>12.</w:t>
            </w:r>
          </w:p>
        </w:tc>
        <w:tc>
          <w:tcPr>
            <w:tcW w:w="1701" w:type="dxa"/>
            <w:tcBorders>
              <w:top w:val="single" w:sz="4" w:space="0" w:color="auto"/>
              <w:left w:val="single" w:sz="4" w:space="0" w:color="auto"/>
              <w:bottom w:val="single" w:sz="4" w:space="0" w:color="auto"/>
              <w:right w:val="single" w:sz="4" w:space="0" w:color="auto"/>
            </w:tcBorders>
            <w:vAlign w:val="center"/>
          </w:tcPr>
          <w:p w14:paraId="38111C2A" w14:textId="77777777" w:rsidR="005B60D3" w:rsidRPr="00581B14" w:rsidRDefault="005B60D3" w:rsidP="00485A71">
            <w:pPr>
              <w:jc w:val="center"/>
              <w:rPr>
                <w:color w:val="000000"/>
                <w:szCs w:val="24"/>
                <w:lang w:eastAsia="x-none"/>
              </w:rPr>
            </w:pPr>
            <w:r w:rsidRPr="00B83D6B">
              <w:rPr>
                <w:color w:val="000000"/>
                <w:szCs w:val="24"/>
                <w:lang w:eastAsia="x-none"/>
              </w:rPr>
              <w:t>Posėdžių salės stalas</w:t>
            </w:r>
          </w:p>
        </w:tc>
        <w:tc>
          <w:tcPr>
            <w:tcW w:w="8931" w:type="dxa"/>
            <w:tcBorders>
              <w:top w:val="single" w:sz="4" w:space="0" w:color="000000"/>
              <w:left w:val="single" w:sz="4" w:space="0" w:color="auto"/>
              <w:bottom w:val="single" w:sz="4" w:space="0" w:color="000000"/>
              <w:right w:val="single" w:sz="4" w:space="0" w:color="000000"/>
            </w:tcBorders>
            <w:vAlign w:val="center"/>
          </w:tcPr>
          <w:p w14:paraId="2F09A046" w14:textId="77777777" w:rsidR="00B83D6B" w:rsidRPr="00581B14" w:rsidRDefault="00B83D6B" w:rsidP="00B83D6B">
            <w:pPr>
              <w:rPr>
                <w:b/>
                <w:color w:val="000000"/>
                <w:szCs w:val="24"/>
                <w:lang w:eastAsia="x-none"/>
              </w:rPr>
            </w:pPr>
            <w:bookmarkStart w:id="6" w:name="_Hlk201918098"/>
            <w:r w:rsidRPr="000A7B28">
              <w:rPr>
                <w:b/>
                <w:color w:val="000000"/>
                <w:szCs w:val="24"/>
                <w:lang w:eastAsia="x-none"/>
              </w:rPr>
              <w:t>Posėdžių salės stalas</w:t>
            </w:r>
            <w:r w:rsidRPr="00581B14">
              <w:rPr>
                <w:b/>
                <w:color w:val="000000"/>
                <w:szCs w:val="24"/>
                <w:lang w:eastAsia="x-none"/>
              </w:rPr>
              <w:t xml:space="preserve"> 4000x1400x750 m</w:t>
            </w:r>
            <w:r w:rsidRPr="00716CBA">
              <w:rPr>
                <w:b/>
                <w:color w:val="000000"/>
                <w:szCs w:val="24"/>
                <w:lang w:eastAsia="x-none"/>
              </w:rPr>
              <w:t xml:space="preserve">m </w:t>
            </w:r>
            <w:r w:rsidRPr="00716CBA">
              <w:rPr>
                <w:color w:val="000000"/>
                <w:szCs w:val="24"/>
                <w:lang w:eastAsia="x-none"/>
              </w:rPr>
              <w:t>(Dėl stalviršio didelių išmatavimų (</w:t>
            </w:r>
            <w:r w:rsidRPr="00D86486">
              <w:rPr>
                <w:color w:val="000000"/>
                <w:szCs w:val="24"/>
                <w:lang w:eastAsia="x-none"/>
              </w:rPr>
              <w:t>viršijančių standartinės LMDP plokštės išmatavimus), stalviršis gali būti montuojamas iš kelių dalių)</w:t>
            </w:r>
          </w:p>
          <w:p w14:paraId="1F567360" w14:textId="4DBE09A4" w:rsidR="00B83D6B" w:rsidRDefault="00B83D6B" w:rsidP="00B83D6B">
            <w:pPr>
              <w:rPr>
                <w:color w:val="000000"/>
                <w:szCs w:val="24"/>
                <w:lang w:eastAsia="x-none"/>
              </w:rPr>
            </w:pPr>
            <w:bookmarkStart w:id="7" w:name="_Hlk201846228"/>
            <w:r w:rsidRPr="000A7B28">
              <w:rPr>
                <w:color w:val="000000"/>
                <w:szCs w:val="24"/>
                <w:lang w:eastAsia="x-none"/>
              </w:rPr>
              <w:t>Stalviršis iš ne mažiau kaip 36 mm storio</w:t>
            </w:r>
            <w:r>
              <w:rPr>
                <w:color w:val="000000"/>
                <w:szCs w:val="24"/>
                <w:lang w:eastAsia="x-none"/>
              </w:rPr>
              <w:t xml:space="preserve"> LMDP</w:t>
            </w:r>
            <w:r>
              <w:t xml:space="preserve"> </w:t>
            </w:r>
            <w:r w:rsidRPr="002858EB">
              <w:rPr>
                <w:color w:val="000000"/>
                <w:szCs w:val="24"/>
                <w:lang w:eastAsia="x-none"/>
              </w:rPr>
              <w:t xml:space="preserve">padengtas </w:t>
            </w:r>
            <w:proofErr w:type="spellStart"/>
            <w:r w:rsidRPr="002858EB">
              <w:rPr>
                <w:color w:val="000000"/>
                <w:szCs w:val="24"/>
                <w:lang w:eastAsia="x-none"/>
              </w:rPr>
              <w:t>melamino</w:t>
            </w:r>
            <w:proofErr w:type="spellEnd"/>
            <w:r w:rsidRPr="002858EB">
              <w:rPr>
                <w:color w:val="000000"/>
                <w:szCs w:val="24"/>
                <w:lang w:eastAsia="x-none"/>
              </w:rPr>
              <w:t xml:space="preserve"> plėvele, </w:t>
            </w:r>
            <w:r w:rsidRPr="000A7B28">
              <w:rPr>
                <w:color w:val="000000"/>
                <w:szCs w:val="24"/>
                <w:lang w:eastAsia="x-none"/>
              </w:rPr>
              <w:t xml:space="preserve"> rašto kryptis horizontali. </w:t>
            </w:r>
            <w:r w:rsidRPr="002858EB">
              <w:rPr>
                <w:color w:val="000000"/>
                <w:szCs w:val="24"/>
                <w:lang w:eastAsia="x-none"/>
              </w:rPr>
              <w:t>Stalo konstrukcija rėminė</w:t>
            </w:r>
            <w:r>
              <w:rPr>
                <w:color w:val="000000"/>
                <w:szCs w:val="24"/>
                <w:lang w:eastAsia="x-none"/>
              </w:rPr>
              <w:t>.</w:t>
            </w:r>
            <w:r w:rsidRPr="002858EB">
              <w:rPr>
                <w:color w:val="000000"/>
                <w:szCs w:val="24"/>
                <w:lang w:eastAsia="x-none"/>
              </w:rPr>
              <w:t xml:space="preserve"> </w:t>
            </w:r>
            <w:r w:rsidRPr="000A7B28">
              <w:rPr>
                <w:color w:val="000000"/>
                <w:szCs w:val="24"/>
                <w:lang w:eastAsia="x-none"/>
              </w:rPr>
              <w:t xml:space="preserve">Stalviršis turi turėti dvigubą metalinį konstrukcinį rėmą, iš plieninio vamzdžio, 40x20 mm </w:t>
            </w:r>
            <w:r w:rsidRPr="002858EB">
              <w:rPr>
                <w:color w:val="000000"/>
                <w:szCs w:val="24"/>
                <w:lang w:eastAsia="x-none"/>
              </w:rPr>
              <w:t>(±5 mm</w:t>
            </w:r>
            <w:r w:rsidRPr="000A7B28">
              <w:rPr>
                <w:color w:val="000000"/>
                <w:szCs w:val="24"/>
                <w:lang w:eastAsia="x-none"/>
              </w:rPr>
              <w:t xml:space="preserve">). Stalų </w:t>
            </w:r>
            <w:r w:rsidRPr="002858EB">
              <w:rPr>
                <w:szCs w:val="24"/>
                <w:lang w:eastAsia="x-none"/>
              </w:rPr>
              <w:t xml:space="preserve">kojos U formos, </w:t>
            </w:r>
            <w:r>
              <w:rPr>
                <w:color w:val="000000"/>
                <w:szCs w:val="24"/>
                <w:lang w:eastAsia="x-none"/>
              </w:rPr>
              <w:t>juodos spalvos,</w:t>
            </w:r>
            <w:r w:rsidRPr="000A7B28">
              <w:rPr>
                <w:color w:val="000000"/>
                <w:szCs w:val="24"/>
                <w:lang w:eastAsia="x-none"/>
              </w:rPr>
              <w:t xml:space="preserve"> iš </w:t>
            </w:r>
            <w:r w:rsidRPr="000A7B28">
              <w:rPr>
                <w:color w:val="000000"/>
                <w:szCs w:val="24"/>
                <w:lang w:eastAsia="x-none"/>
              </w:rPr>
              <w:lastRenderedPageBreak/>
              <w:t xml:space="preserve">plieninio vamzdžio, ne mažesnio kaip </w:t>
            </w:r>
            <w:r w:rsidRPr="002858EB">
              <w:rPr>
                <w:color w:val="000000"/>
                <w:szCs w:val="24"/>
                <w:lang w:eastAsia="x-none"/>
              </w:rPr>
              <w:t>20x60 mm (±5 mm)</w:t>
            </w:r>
            <w:r w:rsidRPr="000A7B28">
              <w:rPr>
                <w:color w:val="000000"/>
                <w:szCs w:val="24"/>
                <w:lang w:eastAsia="x-none"/>
              </w:rPr>
              <w:t>, turi turėti  ne mažesnes kaip 10 mm išsukamas atramėles grindų nelygumams išlyginti.</w:t>
            </w:r>
            <w:bookmarkEnd w:id="7"/>
          </w:p>
          <w:p w14:paraId="5294EA76" w14:textId="77777777" w:rsidR="00B83D6B" w:rsidRDefault="00B83D6B" w:rsidP="00B83D6B">
            <w:pPr>
              <w:rPr>
                <w:color w:val="000000"/>
                <w:szCs w:val="24"/>
                <w:lang w:eastAsia="x-none"/>
              </w:rPr>
            </w:pPr>
            <w:r w:rsidRPr="002858EB">
              <w:rPr>
                <w:color w:val="000000"/>
                <w:szCs w:val="24"/>
                <w:lang w:eastAsia="x-none"/>
              </w:rPr>
              <w:t>Rėmas į stalviršį turi būti tvirtinamas tik per metalines įvores</w:t>
            </w:r>
            <w:r>
              <w:rPr>
                <w:color w:val="000000"/>
                <w:szCs w:val="24"/>
                <w:lang w:eastAsia="x-none"/>
              </w:rPr>
              <w:t>.</w:t>
            </w:r>
          </w:p>
          <w:p w14:paraId="35F3A0BC" w14:textId="77777777" w:rsidR="00B83D6B" w:rsidRDefault="00B83D6B" w:rsidP="00B83D6B">
            <w:pPr>
              <w:rPr>
                <w:color w:val="000000"/>
                <w:szCs w:val="24"/>
                <w:lang w:eastAsia="x-none"/>
              </w:rPr>
            </w:pPr>
            <w:r w:rsidRPr="00A24034">
              <w:rPr>
                <w:color w:val="000000"/>
                <w:szCs w:val="24"/>
                <w:lang w:eastAsia="x-none"/>
              </w:rPr>
              <w:t>Stalo kojos ir rėmas dažomi milteliniu būdu</w:t>
            </w:r>
            <w:r>
              <w:rPr>
                <w:color w:val="000000"/>
                <w:szCs w:val="24"/>
                <w:lang w:eastAsia="x-none"/>
              </w:rPr>
              <w:t>.</w:t>
            </w:r>
          </w:p>
          <w:p w14:paraId="70D9EB2A" w14:textId="77777777" w:rsidR="005B60D3" w:rsidRDefault="00B83D6B" w:rsidP="00485A71">
            <w:pPr>
              <w:rPr>
                <w:color w:val="000000"/>
                <w:szCs w:val="24"/>
                <w:lang w:eastAsia="x-none"/>
              </w:rPr>
            </w:pPr>
            <w:r w:rsidRPr="002858EB">
              <w:rPr>
                <w:color w:val="000000"/>
                <w:szCs w:val="24"/>
                <w:lang w:eastAsia="x-none"/>
              </w:rPr>
              <w:t>Gamintojas, siekdamas užtikrinti stalo konstrukci</w:t>
            </w:r>
            <w:r w:rsidR="00225755">
              <w:rPr>
                <w:color w:val="000000"/>
                <w:szCs w:val="24"/>
                <w:lang w:eastAsia="x-none"/>
              </w:rPr>
              <w:t>jos</w:t>
            </w:r>
            <w:r w:rsidRPr="002858EB">
              <w:rPr>
                <w:color w:val="000000"/>
                <w:szCs w:val="24"/>
                <w:lang w:eastAsia="x-none"/>
              </w:rPr>
              <w:t xml:space="preserve"> stabilumą, gali pats pasirinkti metalinių stalo kojų profilio ir metalinio stalo rėmo profilio aukštį ir plotį, bet ne mažesnių matmenų negu yra nurodyta</w:t>
            </w:r>
            <w:r>
              <w:rPr>
                <w:color w:val="000000"/>
                <w:szCs w:val="24"/>
                <w:lang w:eastAsia="x-none"/>
              </w:rPr>
              <w:t>.</w:t>
            </w:r>
            <w:bookmarkEnd w:id="6"/>
          </w:p>
          <w:p w14:paraId="6D9321C2" w14:textId="425571D2" w:rsidR="006414BC" w:rsidRPr="00581B14" w:rsidRDefault="007C6842" w:rsidP="00485A71">
            <w:pPr>
              <w:rPr>
                <w:color w:val="000000"/>
                <w:szCs w:val="24"/>
                <w:lang w:eastAsia="x-none"/>
              </w:rPr>
            </w:pPr>
            <w:r w:rsidRPr="007C6842">
              <w:rPr>
                <w:color w:val="000000"/>
                <w:szCs w:val="24"/>
                <w:lang w:eastAsia="x-none"/>
              </w:rPr>
              <w:t>**stalo ilgis ir plotis bus tikslinamas patalpų įrengimo eigoje, matmenys nebus didesni nei nurodyta.</w:t>
            </w:r>
          </w:p>
        </w:tc>
        <w:tc>
          <w:tcPr>
            <w:tcW w:w="3544" w:type="dxa"/>
            <w:tcBorders>
              <w:top w:val="single" w:sz="4" w:space="0" w:color="000000"/>
              <w:left w:val="single" w:sz="4" w:space="0" w:color="auto"/>
              <w:bottom w:val="single" w:sz="4" w:space="0" w:color="000000"/>
              <w:right w:val="single" w:sz="4" w:space="0" w:color="000000"/>
            </w:tcBorders>
          </w:tcPr>
          <w:p w14:paraId="4082FA40" w14:textId="77777777" w:rsidR="005B60D3" w:rsidRPr="00581B14" w:rsidRDefault="005B60D3" w:rsidP="00485A71">
            <w:pPr>
              <w:rPr>
                <w:b/>
                <w:color w:val="000000"/>
                <w:szCs w:val="24"/>
                <w:lang w:eastAsia="x-none"/>
              </w:rPr>
            </w:pPr>
          </w:p>
        </w:tc>
      </w:tr>
      <w:bookmarkEnd w:id="5"/>
      <w:tr w:rsidR="005B60D3" w:rsidRPr="00581B14" w14:paraId="5ACEF58C" w14:textId="77777777" w:rsidTr="00485A71">
        <w:trPr>
          <w:trHeight w:val="284"/>
        </w:trPr>
        <w:tc>
          <w:tcPr>
            <w:tcW w:w="596" w:type="dxa"/>
            <w:tcBorders>
              <w:top w:val="single" w:sz="4" w:space="0" w:color="auto"/>
              <w:left w:val="single" w:sz="4" w:space="0" w:color="000000"/>
              <w:bottom w:val="single" w:sz="4" w:space="0" w:color="auto"/>
              <w:right w:val="single" w:sz="4" w:space="0" w:color="auto"/>
            </w:tcBorders>
            <w:vAlign w:val="center"/>
          </w:tcPr>
          <w:p w14:paraId="2579E5A2" w14:textId="77777777" w:rsidR="005B60D3" w:rsidRPr="00581B14" w:rsidRDefault="005B60D3" w:rsidP="00485A71">
            <w:pPr>
              <w:rPr>
                <w:color w:val="000000"/>
                <w:szCs w:val="24"/>
                <w:lang w:eastAsia="x-none"/>
              </w:rPr>
            </w:pPr>
            <w:r w:rsidRPr="00581B14">
              <w:rPr>
                <w:color w:val="000000"/>
                <w:szCs w:val="24"/>
                <w:lang w:eastAsia="x-none"/>
              </w:rPr>
              <w:t>13.</w:t>
            </w:r>
          </w:p>
        </w:tc>
        <w:tc>
          <w:tcPr>
            <w:tcW w:w="1701" w:type="dxa"/>
            <w:tcBorders>
              <w:top w:val="single" w:sz="4" w:space="0" w:color="auto"/>
              <w:left w:val="single" w:sz="4" w:space="0" w:color="auto"/>
              <w:bottom w:val="single" w:sz="4" w:space="0" w:color="auto"/>
              <w:right w:val="single" w:sz="4" w:space="0" w:color="auto"/>
            </w:tcBorders>
            <w:vAlign w:val="center"/>
          </w:tcPr>
          <w:p w14:paraId="506B49E6" w14:textId="77777777" w:rsidR="005B60D3" w:rsidRPr="00581B14" w:rsidRDefault="005B60D3" w:rsidP="00485A71">
            <w:pPr>
              <w:jc w:val="center"/>
              <w:rPr>
                <w:color w:val="000000"/>
                <w:szCs w:val="24"/>
                <w:lang w:eastAsia="x-none"/>
              </w:rPr>
            </w:pPr>
            <w:bookmarkStart w:id="8" w:name="_Hlk201840326"/>
            <w:r w:rsidRPr="00581B14">
              <w:rPr>
                <w:color w:val="000000"/>
                <w:szCs w:val="24"/>
                <w:lang w:eastAsia="x-none"/>
              </w:rPr>
              <w:t>Vaikiškų baldų komplektas</w:t>
            </w:r>
            <w:bookmarkEnd w:id="8"/>
          </w:p>
        </w:tc>
        <w:tc>
          <w:tcPr>
            <w:tcW w:w="8931" w:type="dxa"/>
            <w:tcBorders>
              <w:top w:val="single" w:sz="4" w:space="0" w:color="000000"/>
              <w:left w:val="single" w:sz="4" w:space="0" w:color="auto"/>
              <w:bottom w:val="single" w:sz="4" w:space="0" w:color="000000"/>
              <w:right w:val="single" w:sz="4" w:space="0" w:color="000000"/>
            </w:tcBorders>
            <w:vAlign w:val="center"/>
          </w:tcPr>
          <w:p w14:paraId="3EFED26C" w14:textId="75CE4EE2" w:rsidR="005B60D3" w:rsidRDefault="003C43D6" w:rsidP="00485A71">
            <w:pPr>
              <w:rPr>
                <w:b/>
                <w:szCs w:val="24"/>
              </w:rPr>
            </w:pPr>
            <w:r>
              <w:rPr>
                <w:b/>
                <w:szCs w:val="24"/>
              </w:rPr>
              <w:t xml:space="preserve">Vaikiškų baldų komplektą sudaro: </w:t>
            </w:r>
            <w:r w:rsidRPr="003742A1">
              <w:rPr>
                <w:b/>
                <w:szCs w:val="24"/>
              </w:rPr>
              <w:t>s</w:t>
            </w:r>
            <w:r w:rsidR="005B60D3" w:rsidRPr="003742A1">
              <w:rPr>
                <w:b/>
                <w:szCs w:val="24"/>
              </w:rPr>
              <w:t>talas</w:t>
            </w:r>
            <w:r w:rsidR="003742A1">
              <w:rPr>
                <w:b/>
                <w:szCs w:val="24"/>
              </w:rPr>
              <w:t xml:space="preserve"> (1 vnt.)</w:t>
            </w:r>
            <w:r w:rsidR="005B60D3" w:rsidRPr="003742A1">
              <w:rPr>
                <w:b/>
                <w:szCs w:val="24"/>
              </w:rPr>
              <w:t xml:space="preserve"> ir</w:t>
            </w:r>
            <w:r w:rsidR="00B83D6B" w:rsidRPr="003742A1">
              <w:rPr>
                <w:b/>
                <w:szCs w:val="24"/>
              </w:rPr>
              <w:t xml:space="preserve"> </w:t>
            </w:r>
            <w:r w:rsidR="005B60D3" w:rsidRPr="003742A1">
              <w:rPr>
                <w:b/>
                <w:szCs w:val="24"/>
              </w:rPr>
              <w:t>4 kėdutės.</w:t>
            </w:r>
          </w:p>
          <w:p w14:paraId="50DB5938" w14:textId="5B00A731" w:rsidR="005B60D3" w:rsidRPr="003742A1" w:rsidRDefault="005B60D3" w:rsidP="00485A71">
            <w:pPr>
              <w:rPr>
                <w:szCs w:val="24"/>
              </w:rPr>
            </w:pPr>
            <w:r w:rsidRPr="003742A1">
              <w:rPr>
                <w:szCs w:val="24"/>
              </w:rPr>
              <w:t xml:space="preserve">Stalas – 900x900x500mm </w:t>
            </w:r>
          </w:p>
          <w:p w14:paraId="09FA86F9" w14:textId="77777777" w:rsidR="005B60D3" w:rsidRPr="00581B14" w:rsidRDefault="005B60D3" w:rsidP="00485A71">
            <w:pPr>
              <w:rPr>
                <w:szCs w:val="24"/>
              </w:rPr>
            </w:pPr>
            <w:r w:rsidRPr="00581B14">
              <w:rPr>
                <w:szCs w:val="24"/>
              </w:rPr>
              <w:t xml:space="preserve">Stalo stalviršis gaminamas iš </w:t>
            </w:r>
            <w:r w:rsidRPr="00581B14">
              <w:rPr>
                <w:szCs w:val="24"/>
                <w:lang w:eastAsia="x-none"/>
              </w:rPr>
              <w:t>LMDP</w:t>
            </w:r>
            <w:r w:rsidRPr="00581B14">
              <w:rPr>
                <w:color w:val="000000"/>
                <w:szCs w:val="24"/>
                <w:lang w:eastAsia="x-none"/>
              </w:rPr>
              <w:t xml:space="preserve"> </w:t>
            </w:r>
            <w:r w:rsidRPr="00581B14">
              <w:rPr>
                <w:szCs w:val="24"/>
              </w:rPr>
              <w:t>ne mažiau kaip 25 mm LMDP</w:t>
            </w:r>
            <w:r>
              <w:rPr>
                <w:szCs w:val="24"/>
              </w:rPr>
              <w:t>. S</w:t>
            </w:r>
            <w:r w:rsidRPr="0027680B">
              <w:rPr>
                <w:szCs w:val="24"/>
              </w:rPr>
              <w:t xml:space="preserve">talo kojos </w:t>
            </w:r>
            <w:r>
              <w:rPr>
                <w:szCs w:val="24"/>
              </w:rPr>
              <w:t>–</w:t>
            </w:r>
            <w:r w:rsidRPr="0027680B">
              <w:rPr>
                <w:szCs w:val="24"/>
              </w:rPr>
              <w:t xml:space="preserve"> natūralaus medžio.</w:t>
            </w:r>
          </w:p>
          <w:p w14:paraId="6B18B8D3" w14:textId="77777777" w:rsidR="005B60D3" w:rsidRPr="00581B14" w:rsidRDefault="005B60D3" w:rsidP="00485A71">
            <w:pPr>
              <w:rPr>
                <w:szCs w:val="24"/>
              </w:rPr>
            </w:pPr>
            <w:bookmarkStart w:id="9" w:name="_Hlk201840277"/>
            <w:r w:rsidRPr="003742A1">
              <w:rPr>
                <w:szCs w:val="24"/>
              </w:rPr>
              <w:t>Kėdutė 270x300x300 mm</w:t>
            </w:r>
            <w:r w:rsidRPr="00581B14">
              <w:rPr>
                <w:b/>
                <w:szCs w:val="24"/>
              </w:rPr>
              <w:t xml:space="preserve"> </w:t>
            </w:r>
            <w:r w:rsidRPr="00581B14">
              <w:rPr>
                <w:szCs w:val="24"/>
              </w:rPr>
              <w:t>(aukštis nuo grindų iki atlošo viršaus).</w:t>
            </w:r>
            <w:r>
              <w:rPr>
                <w:szCs w:val="24"/>
              </w:rPr>
              <w:t xml:space="preserve"> </w:t>
            </w:r>
            <w:r w:rsidRPr="00581B14">
              <w:rPr>
                <w:szCs w:val="24"/>
              </w:rPr>
              <w:t>Sėdynės aukštis - 30 cm. </w:t>
            </w:r>
            <w:bookmarkStart w:id="10" w:name="_Hlk201840385"/>
            <w:r w:rsidRPr="00581B14">
              <w:rPr>
                <w:szCs w:val="24"/>
              </w:rPr>
              <w:t>Medžiagos</w:t>
            </w:r>
            <w:r w:rsidRPr="008A442D">
              <w:rPr>
                <w:szCs w:val="24"/>
              </w:rPr>
              <w:t>: natūralaus medžio</w:t>
            </w:r>
            <w:r w:rsidRPr="00B31ACF">
              <w:rPr>
                <w:szCs w:val="24"/>
              </w:rPr>
              <w:t xml:space="preserve"> </w:t>
            </w:r>
            <w:r>
              <w:rPr>
                <w:szCs w:val="24"/>
              </w:rPr>
              <w:t>kojos,</w:t>
            </w:r>
            <w:r w:rsidRPr="00581B14">
              <w:rPr>
                <w:szCs w:val="24"/>
              </w:rPr>
              <w:t xml:space="preserve"> dažyt</w:t>
            </w:r>
            <w:r>
              <w:rPr>
                <w:szCs w:val="24"/>
              </w:rPr>
              <w:t>o</w:t>
            </w:r>
            <w:r w:rsidRPr="00581B14">
              <w:rPr>
                <w:szCs w:val="24"/>
              </w:rPr>
              <w:t xml:space="preserve"> MDF</w:t>
            </w:r>
            <w:r>
              <w:rPr>
                <w:szCs w:val="24"/>
              </w:rPr>
              <w:t xml:space="preserve"> sėdynė, d</w:t>
            </w:r>
            <w:r w:rsidRPr="00581B14">
              <w:rPr>
                <w:szCs w:val="24"/>
              </w:rPr>
              <w:t>engta nekenksmingais dažais.</w:t>
            </w:r>
            <w:bookmarkEnd w:id="10"/>
          </w:p>
          <w:p w14:paraId="2E776399" w14:textId="77777777" w:rsidR="005B60D3" w:rsidRDefault="005B60D3" w:rsidP="00485A71">
            <w:pPr>
              <w:rPr>
                <w:szCs w:val="24"/>
              </w:rPr>
            </w:pPr>
            <w:r>
              <w:rPr>
                <w:noProof/>
              </w:rPr>
              <w:drawing>
                <wp:inline distT="0" distB="0" distL="0" distR="0" wp14:anchorId="534270BD" wp14:editId="36EBD5AE">
                  <wp:extent cx="766145" cy="1028700"/>
                  <wp:effectExtent l="0" t="0" r="0" b="0"/>
                  <wp:docPr id="1" name="Paveikslėlis 1" descr="Stalo komplektas su su kėdėmis Eco Toy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box-img" descr="Stalo komplektas su su kėdėmis Eco Toys  "/>
                          <pic:cNvPicPr>
                            <a:picLocks noChangeAspect="1" noChangeArrowheads="1"/>
                          </pic:cNvPicPr>
                        </pic:nvPicPr>
                        <pic:blipFill rotWithShape="1">
                          <a:blip r:embed="rId16">
                            <a:extLst>
                              <a:ext uri="{28A0092B-C50C-407E-A947-70E740481C1C}">
                                <a14:useLocalDpi xmlns:a14="http://schemas.microsoft.com/office/drawing/2010/main" val="0"/>
                              </a:ext>
                            </a:extLst>
                          </a:blip>
                          <a:srcRect l="7667" t="29667" r="62667" b="30500"/>
                          <a:stretch/>
                        </pic:blipFill>
                        <pic:spPr bwMode="auto">
                          <a:xfrm>
                            <a:off x="0" y="0"/>
                            <a:ext cx="790474" cy="1061366"/>
                          </a:xfrm>
                          <a:prstGeom prst="rect">
                            <a:avLst/>
                          </a:prstGeom>
                          <a:noFill/>
                          <a:ln>
                            <a:noFill/>
                          </a:ln>
                          <a:extLst>
                            <a:ext uri="{53640926-AAD7-44D8-BBD7-CCE9431645EC}">
                              <a14:shadowObscured xmlns:a14="http://schemas.microsoft.com/office/drawing/2010/main"/>
                            </a:ext>
                          </a:extLst>
                        </pic:spPr>
                      </pic:pic>
                    </a:graphicData>
                  </a:graphic>
                </wp:inline>
              </w:drawing>
            </w:r>
          </w:p>
          <w:bookmarkEnd w:id="9"/>
          <w:p w14:paraId="3534C29E" w14:textId="77777777" w:rsidR="005B60D3" w:rsidRPr="00581B14" w:rsidRDefault="005B60D3" w:rsidP="00485A71">
            <w:pPr>
              <w:rPr>
                <w:szCs w:val="24"/>
              </w:rPr>
            </w:pPr>
          </w:p>
        </w:tc>
        <w:tc>
          <w:tcPr>
            <w:tcW w:w="3544" w:type="dxa"/>
            <w:tcBorders>
              <w:top w:val="single" w:sz="4" w:space="0" w:color="000000"/>
              <w:left w:val="single" w:sz="4" w:space="0" w:color="auto"/>
              <w:bottom w:val="single" w:sz="4" w:space="0" w:color="000000"/>
              <w:right w:val="single" w:sz="4" w:space="0" w:color="000000"/>
            </w:tcBorders>
          </w:tcPr>
          <w:p w14:paraId="441AFFAA" w14:textId="77777777" w:rsidR="005B60D3" w:rsidRPr="00581B14" w:rsidRDefault="005B60D3" w:rsidP="00485A71">
            <w:pPr>
              <w:rPr>
                <w:b/>
                <w:szCs w:val="24"/>
              </w:rPr>
            </w:pPr>
          </w:p>
        </w:tc>
      </w:tr>
    </w:tbl>
    <w:p w14:paraId="58180B7B" w14:textId="79D9FB5A" w:rsidR="005B60D3" w:rsidRDefault="005B60D3" w:rsidP="008107B4">
      <w:pPr>
        <w:rPr>
          <w:rFonts w:eastAsia="Calibri"/>
          <w:sz w:val="22"/>
          <w:szCs w:val="22"/>
        </w:rPr>
      </w:pPr>
      <w:r w:rsidRPr="00581B14">
        <w:rPr>
          <w:szCs w:val="24"/>
        </w:rPr>
        <w:t>*jei pateikiamas atitiktį reikalavimui patvirtinantis dokumentas, nurodomas konkretus dokumento Nr./pavadinimas/puslapis.</w:t>
      </w:r>
    </w:p>
    <w:sectPr w:rsidR="005B60D3" w:rsidSect="00A5658B">
      <w:pgSz w:w="16838" w:h="11906" w:orient="landscape"/>
      <w:pgMar w:top="568" w:right="567"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C4C2E" w14:textId="77777777" w:rsidR="00614F20" w:rsidRDefault="00614F20" w:rsidP="00EC4D0B">
      <w:r>
        <w:separator/>
      </w:r>
    </w:p>
  </w:endnote>
  <w:endnote w:type="continuationSeparator" w:id="0">
    <w:p w14:paraId="168B6ACA" w14:textId="77777777" w:rsidR="00614F20" w:rsidRDefault="00614F2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661722"/>
      <w:docPartObj>
        <w:docPartGallery w:val="Page Numbers (Bottom of Page)"/>
        <w:docPartUnique/>
      </w:docPartObj>
    </w:sdtPr>
    <w:sdtEndPr/>
    <w:sdtContent>
      <w:p w14:paraId="30BB0666" w14:textId="7134F8CF" w:rsidR="0079119C" w:rsidRDefault="0079119C">
        <w:pPr>
          <w:pStyle w:val="Porat"/>
          <w:jc w:val="center"/>
        </w:pPr>
        <w:r>
          <w:fldChar w:fldCharType="begin"/>
        </w:r>
        <w:r>
          <w:instrText>PAGE   \* MERGEFORMAT</w:instrText>
        </w:r>
        <w:r>
          <w:fldChar w:fldCharType="separate"/>
        </w:r>
        <w:r>
          <w:t>2</w:t>
        </w:r>
        <w:r>
          <w:fldChar w:fldCharType="end"/>
        </w:r>
      </w:p>
    </w:sdtContent>
  </w:sdt>
  <w:p w14:paraId="5304511A" w14:textId="77777777" w:rsidR="0079119C" w:rsidRDefault="007911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5BC6B" w14:textId="77777777" w:rsidR="00614F20" w:rsidRDefault="00614F20" w:rsidP="00EC4D0B">
      <w:r>
        <w:separator/>
      </w:r>
    </w:p>
  </w:footnote>
  <w:footnote w:type="continuationSeparator" w:id="0">
    <w:p w14:paraId="56871221" w14:textId="77777777" w:rsidR="00614F20" w:rsidRDefault="00614F2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D9E81" w14:textId="26ABE9C6" w:rsidR="00BB6204" w:rsidRPr="00FF59A6" w:rsidRDefault="00967297" w:rsidP="00967297">
    <w:pPr>
      <w:pStyle w:val="Antrats"/>
      <w:tabs>
        <w:tab w:val="left" w:pos="11850"/>
        <w:tab w:val="right" w:pos="14831"/>
      </w:tabs>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sidR="00FF59A6" w:rsidRPr="00FF59A6">
      <w:rPr>
        <w:rFonts w:ascii="Times New Roman" w:hAnsi="Times New Roman" w:cs="Times New Roman"/>
        <w:i/>
        <w:sz w:val="24"/>
        <w:szCs w:val="24"/>
      </w:rPr>
      <w:t xml:space="preserve">Pirkimo dokumentų 4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918"/>
    <w:multiLevelType w:val="multilevel"/>
    <w:tmpl w:val="70A6F28A"/>
    <w:lvl w:ilvl="0">
      <w:start w:val="1"/>
      <w:numFmt w:val="decimal"/>
      <w:lvlText w:val="%1."/>
      <w:lvlJc w:val="left"/>
      <w:pPr>
        <w:ind w:left="643" w:hanging="360"/>
      </w:pPr>
    </w:lvl>
    <w:lvl w:ilvl="1">
      <w:start w:val="1"/>
      <w:numFmt w:val="decimal"/>
      <w:lvlText w:val="%1.%2."/>
      <w:lvlJc w:val="left"/>
      <w:pPr>
        <w:ind w:left="715"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212" w:hanging="504"/>
      </w:pPr>
      <w:rPr>
        <w:b w:val="0"/>
        <w:sz w:val="24"/>
        <w:szCs w:val="24"/>
      </w:rPr>
    </w:lvl>
    <w:lvl w:ilvl="3">
      <w:start w:val="1"/>
      <w:numFmt w:val="decimal"/>
      <w:lvlText w:val="%1.%2.%3.%4."/>
      <w:lvlJc w:val="left"/>
      <w:pPr>
        <w:ind w:left="2011" w:hanging="648"/>
      </w:pPr>
      <w:rPr>
        <w:b w:val="0"/>
      </w:r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2" w15:restartNumberingAfterBreak="0">
    <w:nsid w:val="13F97642"/>
    <w:multiLevelType w:val="multilevel"/>
    <w:tmpl w:val="D71278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2C49A9"/>
    <w:multiLevelType w:val="multilevel"/>
    <w:tmpl w:val="70A6F28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1"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33C964D2"/>
    <w:multiLevelType w:val="multilevel"/>
    <w:tmpl w:val="70A6F28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1"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7F2F056F"/>
    <w:multiLevelType w:val="multilevel"/>
    <w:tmpl w:val="76B464FE"/>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5"/>
  </w:num>
  <w:num w:numId="2">
    <w:abstractNumId w:val="1"/>
  </w:num>
  <w:num w:numId="3">
    <w:abstractNumId w:val="2"/>
  </w:num>
  <w:num w:numId="4">
    <w:abstractNumId w:val="4"/>
  </w:num>
  <w:num w:numId="5">
    <w:abstractNumId w:val="0"/>
  </w:num>
  <w:num w:numId="6">
    <w:abstractNumId w:val="6"/>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ECF"/>
    <w:rsid w:val="00010285"/>
    <w:rsid w:val="00011E8B"/>
    <w:rsid w:val="0001344A"/>
    <w:rsid w:val="000214EF"/>
    <w:rsid w:val="00027751"/>
    <w:rsid w:val="00030B0F"/>
    <w:rsid w:val="000328FE"/>
    <w:rsid w:val="0003313F"/>
    <w:rsid w:val="00034AD1"/>
    <w:rsid w:val="0003661D"/>
    <w:rsid w:val="0004380B"/>
    <w:rsid w:val="000513CE"/>
    <w:rsid w:val="0005207C"/>
    <w:rsid w:val="00055CCD"/>
    <w:rsid w:val="000566E8"/>
    <w:rsid w:val="000667DD"/>
    <w:rsid w:val="00071B3F"/>
    <w:rsid w:val="00072B3A"/>
    <w:rsid w:val="00074AE3"/>
    <w:rsid w:val="0007526A"/>
    <w:rsid w:val="00076924"/>
    <w:rsid w:val="0008011D"/>
    <w:rsid w:val="00081E34"/>
    <w:rsid w:val="00081E47"/>
    <w:rsid w:val="00082FF5"/>
    <w:rsid w:val="00083194"/>
    <w:rsid w:val="00085B18"/>
    <w:rsid w:val="000862B6"/>
    <w:rsid w:val="00086E13"/>
    <w:rsid w:val="000948A1"/>
    <w:rsid w:val="00094A75"/>
    <w:rsid w:val="000957F1"/>
    <w:rsid w:val="000A4D9D"/>
    <w:rsid w:val="000A5B4D"/>
    <w:rsid w:val="000A7249"/>
    <w:rsid w:val="000B5263"/>
    <w:rsid w:val="000C191F"/>
    <w:rsid w:val="000C24B2"/>
    <w:rsid w:val="000C3328"/>
    <w:rsid w:val="000D1753"/>
    <w:rsid w:val="000D5588"/>
    <w:rsid w:val="000D5D8D"/>
    <w:rsid w:val="000E2E0A"/>
    <w:rsid w:val="000E5B1C"/>
    <w:rsid w:val="000F07C1"/>
    <w:rsid w:val="000F1DB6"/>
    <w:rsid w:val="000F3F2A"/>
    <w:rsid w:val="000F4907"/>
    <w:rsid w:val="000F5711"/>
    <w:rsid w:val="000F6511"/>
    <w:rsid w:val="00100AA4"/>
    <w:rsid w:val="0010528F"/>
    <w:rsid w:val="0010659D"/>
    <w:rsid w:val="00110CCB"/>
    <w:rsid w:val="00112CCD"/>
    <w:rsid w:val="001146CF"/>
    <w:rsid w:val="0012301A"/>
    <w:rsid w:val="00126B4C"/>
    <w:rsid w:val="00131318"/>
    <w:rsid w:val="00132400"/>
    <w:rsid w:val="0013656E"/>
    <w:rsid w:val="001376E6"/>
    <w:rsid w:val="00144B5B"/>
    <w:rsid w:val="00145295"/>
    <w:rsid w:val="0014684C"/>
    <w:rsid w:val="00147696"/>
    <w:rsid w:val="00150302"/>
    <w:rsid w:val="00150946"/>
    <w:rsid w:val="0015165C"/>
    <w:rsid w:val="00152731"/>
    <w:rsid w:val="00152CA2"/>
    <w:rsid w:val="0016409E"/>
    <w:rsid w:val="0016744B"/>
    <w:rsid w:val="001713A2"/>
    <w:rsid w:val="001725FF"/>
    <w:rsid w:val="00174045"/>
    <w:rsid w:val="00183705"/>
    <w:rsid w:val="001850AF"/>
    <w:rsid w:val="00193C31"/>
    <w:rsid w:val="001940D3"/>
    <w:rsid w:val="00194D5E"/>
    <w:rsid w:val="00197AF5"/>
    <w:rsid w:val="001A1C0A"/>
    <w:rsid w:val="001A20B3"/>
    <w:rsid w:val="001A3260"/>
    <w:rsid w:val="001A7BF0"/>
    <w:rsid w:val="001B18E5"/>
    <w:rsid w:val="001B2B60"/>
    <w:rsid w:val="001B4624"/>
    <w:rsid w:val="001C2F9D"/>
    <w:rsid w:val="001C3CD7"/>
    <w:rsid w:val="001C5024"/>
    <w:rsid w:val="001D10AD"/>
    <w:rsid w:val="001D7D4A"/>
    <w:rsid w:val="001E05FB"/>
    <w:rsid w:val="001E2B8D"/>
    <w:rsid w:val="00200A98"/>
    <w:rsid w:val="00202C04"/>
    <w:rsid w:val="00204DB7"/>
    <w:rsid w:val="00205822"/>
    <w:rsid w:val="002077F3"/>
    <w:rsid w:val="00213769"/>
    <w:rsid w:val="00221419"/>
    <w:rsid w:val="00225755"/>
    <w:rsid w:val="002272BB"/>
    <w:rsid w:val="00232369"/>
    <w:rsid w:val="00234C03"/>
    <w:rsid w:val="002369C6"/>
    <w:rsid w:val="00243DA3"/>
    <w:rsid w:val="0024739D"/>
    <w:rsid w:val="0025076B"/>
    <w:rsid w:val="00253D28"/>
    <w:rsid w:val="002566B7"/>
    <w:rsid w:val="0026400F"/>
    <w:rsid w:val="00265EC4"/>
    <w:rsid w:val="00267A19"/>
    <w:rsid w:val="002722F2"/>
    <w:rsid w:val="00272345"/>
    <w:rsid w:val="00273AB4"/>
    <w:rsid w:val="00280FD6"/>
    <w:rsid w:val="00282B17"/>
    <w:rsid w:val="002835BE"/>
    <w:rsid w:val="002836FE"/>
    <w:rsid w:val="00291AAC"/>
    <w:rsid w:val="00291BE1"/>
    <w:rsid w:val="00293A51"/>
    <w:rsid w:val="002A0C50"/>
    <w:rsid w:val="002A55A4"/>
    <w:rsid w:val="002A60BD"/>
    <w:rsid w:val="002A6432"/>
    <w:rsid w:val="002A676B"/>
    <w:rsid w:val="002A7FA6"/>
    <w:rsid w:val="002C1403"/>
    <w:rsid w:val="002C1672"/>
    <w:rsid w:val="002C5411"/>
    <w:rsid w:val="002C6B74"/>
    <w:rsid w:val="002C72B9"/>
    <w:rsid w:val="002D1F79"/>
    <w:rsid w:val="002D4C57"/>
    <w:rsid w:val="002D7BDF"/>
    <w:rsid w:val="002D7FE2"/>
    <w:rsid w:val="002E0940"/>
    <w:rsid w:val="002E18D2"/>
    <w:rsid w:val="002E472C"/>
    <w:rsid w:val="002E4EB1"/>
    <w:rsid w:val="002E5653"/>
    <w:rsid w:val="002F04F9"/>
    <w:rsid w:val="002F4D7E"/>
    <w:rsid w:val="002F5728"/>
    <w:rsid w:val="002F58A5"/>
    <w:rsid w:val="002F65FC"/>
    <w:rsid w:val="003079B5"/>
    <w:rsid w:val="003100F5"/>
    <w:rsid w:val="00315165"/>
    <w:rsid w:val="003151D7"/>
    <w:rsid w:val="0032145C"/>
    <w:rsid w:val="00327BC6"/>
    <w:rsid w:val="0033409A"/>
    <w:rsid w:val="003341D1"/>
    <w:rsid w:val="003343AE"/>
    <w:rsid w:val="0033443A"/>
    <w:rsid w:val="003430EB"/>
    <w:rsid w:val="003431BD"/>
    <w:rsid w:val="003453EB"/>
    <w:rsid w:val="00345BB7"/>
    <w:rsid w:val="00346096"/>
    <w:rsid w:val="00346944"/>
    <w:rsid w:val="00346B2C"/>
    <w:rsid w:val="0035225B"/>
    <w:rsid w:val="00354B29"/>
    <w:rsid w:val="003627F5"/>
    <w:rsid w:val="00363C92"/>
    <w:rsid w:val="003644BB"/>
    <w:rsid w:val="00365270"/>
    <w:rsid w:val="003670F6"/>
    <w:rsid w:val="003673E6"/>
    <w:rsid w:val="00370FF7"/>
    <w:rsid w:val="0037138C"/>
    <w:rsid w:val="0037261E"/>
    <w:rsid w:val="003727DC"/>
    <w:rsid w:val="00372E1A"/>
    <w:rsid w:val="003742A1"/>
    <w:rsid w:val="00382DD0"/>
    <w:rsid w:val="00384823"/>
    <w:rsid w:val="00391772"/>
    <w:rsid w:val="003922F5"/>
    <w:rsid w:val="0039376C"/>
    <w:rsid w:val="00397148"/>
    <w:rsid w:val="003972F1"/>
    <w:rsid w:val="003977F5"/>
    <w:rsid w:val="003A3326"/>
    <w:rsid w:val="003A551B"/>
    <w:rsid w:val="003A6BA0"/>
    <w:rsid w:val="003B03DB"/>
    <w:rsid w:val="003B0564"/>
    <w:rsid w:val="003B0F60"/>
    <w:rsid w:val="003B22D9"/>
    <w:rsid w:val="003B3009"/>
    <w:rsid w:val="003B4046"/>
    <w:rsid w:val="003B49B1"/>
    <w:rsid w:val="003B4AB5"/>
    <w:rsid w:val="003C1F2D"/>
    <w:rsid w:val="003C2D1D"/>
    <w:rsid w:val="003C43D6"/>
    <w:rsid w:val="003C49FF"/>
    <w:rsid w:val="003C6EED"/>
    <w:rsid w:val="003D4EB3"/>
    <w:rsid w:val="003D52D4"/>
    <w:rsid w:val="003E13EB"/>
    <w:rsid w:val="003E5CC1"/>
    <w:rsid w:val="003E63EE"/>
    <w:rsid w:val="003F03DC"/>
    <w:rsid w:val="003F090D"/>
    <w:rsid w:val="003F382E"/>
    <w:rsid w:val="003F3FBD"/>
    <w:rsid w:val="003F5DA8"/>
    <w:rsid w:val="003F61A6"/>
    <w:rsid w:val="003F7F4F"/>
    <w:rsid w:val="00405E77"/>
    <w:rsid w:val="00411853"/>
    <w:rsid w:val="0041442A"/>
    <w:rsid w:val="00424E7E"/>
    <w:rsid w:val="004251CB"/>
    <w:rsid w:val="004366DB"/>
    <w:rsid w:val="00436ABF"/>
    <w:rsid w:val="00442022"/>
    <w:rsid w:val="004457B7"/>
    <w:rsid w:val="00447707"/>
    <w:rsid w:val="0045149F"/>
    <w:rsid w:val="004516AC"/>
    <w:rsid w:val="00452AB8"/>
    <w:rsid w:val="00453D20"/>
    <w:rsid w:val="00461830"/>
    <w:rsid w:val="004634A8"/>
    <w:rsid w:val="00463AA4"/>
    <w:rsid w:val="004650E5"/>
    <w:rsid w:val="0046686C"/>
    <w:rsid w:val="004742EC"/>
    <w:rsid w:val="00480C7E"/>
    <w:rsid w:val="00483E93"/>
    <w:rsid w:val="004877C3"/>
    <w:rsid w:val="00493146"/>
    <w:rsid w:val="00494B82"/>
    <w:rsid w:val="004952A7"/>
    <w:rsid w:val="004953EE"/>
    <w:rsid w:val="004A0041"/>
    <w:rsid w:val="004A262F"/>
    <w:rsid w:val="004A26A5"/>
    <w:rsid w:val="004A41CE"/>
    <w:rsid w:val="004A66AD"/>
    <w:rsid w:val="004B0978"/>
    <w:rsid w:val="004B6E9C"/>
    <w:rsid w:val="004C0637"/>
    <w:rsid w:val="004C06A1"/>
    <w:rsid w:val="004C2464"/>
    <w:rsid w:val="004C2B05"/>
    <w:rsid w:val="004D3A0F"/>
    <w:rsid w:val="004D6FF2"/>
    <w:rsid w:val="004E2CB6"/>
    <w:rsid w:val="004E424B"/>
    <w:rsid w:val="004E4CBA"/>
    <w:rsid w:val="004E62D7"/>
    <w:rsid w:val="004E6DAD"/>
    <w:rsid w:val="004F041E"/>
    <w:rsid w:val="004F69D9"/>
    <w:rsid w:val="00500F46"/>
    <w:rsid w:val="005055DE"/>
    <w:rsid w:val="00506141"/>
    <w:rsid w:val="0050650D"/>
    <w:rsid w:val="0051225E"/>
    <w:rsid w:val="00514334"/>
    <w:rsid w:val="00515AAC"/>
    <w:rsid w:val="00516061"/>
    <w:rsid w:val="00521BCE"/>
    <w:rsid w:val="005222B7"/>
    <w:rsid w:val="00522A41"/>
    <w:rsid w:val="00522BB7"/>
    <w:rsid w:val="00530AEF"/>
    <w:rsid w:val="00533F71"/>
    <w:rsid w:val="00534EF1"/>
    <w:rsid w:val="0053600D"/>
    <w:rsid w:val="0054552B"/>
    <w:rsid w:val="005509FA"/>
    <w:rsid w:val="00551B97"/>
    <w:rsid w:val="0055620B"/>
    <w:rsid w:val="005611F3"/>
    <w:rsid w:val="005649D3"/>
    <w:rsid w:val="0056744B"/>
    <w:rsid w:val="00570CC3"/>
    <w:rsid w:val="00571D08"/>
    <w:rsid w:val="0057565E"/>
    <w:rsid w:val="00584B80"/>
    <w:rsid w:val="005915B0"/>
    <w:rsid w:val="005928FC"/>
    <w:rsid w:val="0059559C"/>
    <w:rsid w:val="005969FE"/>
    <w:rsid w:val="005A0F32"/>
    <w:rsid w:val="005A23E4"/>
    <w:rsid w:val="005A2578"/>
    <w:rsid w:val="005A4A1F"/>
    <w:rsid w:val="005A5280"/>
    <w:rsid w:val="005A7973"/>
    <w:rsid w:val="005B1647"/>
    <w:rsid w:val="005B60D3"/>
    <w:rsid w:val="005B67AD"/>
    <w:rsid w:val="005B6C83"/>
    <w:rsid w:val="005C4F2B"/>
    <w:rsid w:val="005C6C58"/>
    <w:rsid w:val="005D4AA2"/>
    <w:rsid w:val="005D4E25"/>
    <w:rsid w:val="005D631A"/>
    <w:rsid w:val="005D6F1F"/>
    <w:rsid w:val="005E07B1"/>
    <w:rsid w:val="005E2700"/>
    <w:rsid w:val="005E4DE2"/>
    <w:rsid w:val="005E59A1"/>
    <w:rsid w:val="005F194E"/>
    <w:rsid w:val="005F5463"/>
    <w:rsid w:val="005F5476"/>
    <w:rsid w:val="005F5795"/>
    <w:rsid w:val="005F6FF3"/>
    <w:rsid w:val="00600008"/>
    <w:rsid w:val="006040C3"/>
    <w:rsid w:val="00610CB3"/>
    <w:rsid w:val="00614F20"/>
    <w:rsid w:val="00615887"/>
    <w:rsid w:val="0061650F"/>
    <w:rsid w:val="0061791A"/>
    <w:rsid w:val="006264C3"/>
    <w:rsid w:val="006278CD"/>
    <w:rsid w:val="00632FFA"/>
    <w:rsid w:val="006345AF"/>
    <w:rsid w:val="00635657"/>
    <w:rsid w:val="00640615"/>
    <w:rsid w:val="006414BC"/>
    <w:rsid w:val="006418BA"/>
    <w:rsid w:val="00641F35"/>
    <w:rsid w:val="00642398"/>
    <w:rsid w:val="00643854"/>
    <w:rsid w:val="00650747"/>
    <w:rsid w:val="00651873"/>
    <w:rsid w:val="00656EA0"/>
    <w:rsid w:val="006609F8"/>
    <w:rsid w:val="00661C11"/>
    <w:rsid w:val="00664E49"/>
    <w:rsid w:val="006653E7"/>
    <w:rsid w:val="00672C84"/>
    <w:rsid w:val="0067527B"/>
    <w:rsid w:val="00680EA0"/>
    <w:rsid w:val="00683FAC"/>
    <w:rsid w:val="006902A7"/>
    <w:rsid w:val="00690E70"/>
    <w:rsid w:val="0069136D"/>
    <w:rsid w:val="0069196B"/>
    <w:rsid w:val="0069268A"/>
    <w:rsid w:val="00693D2E"/>
    <w:rsid w:val="00696A4E"/>
    <w:rsid w:val="006A0584"/>
    <w:rsid w:val="006A3084"/>
    <w:rsid w:val="006A40C9"/>
    <w:rsid w:val="006A79C3"/>
    <w:rsid w:val="006B5668"/>
    <w:rsid w:val="006C3240"/>
    <w:rsid w:val="006C35E5"/>
    <w:rsid w:val="006C52C1"/>
    <w:rsid w:val="006C6129"/>
    <w:rsid w:val="006D2FF2"/>
    <w:rsid w:val="006D4F21"/>
    <w:rsid w:val="006D5A3A"/>
    <w:rsid w:val="006F2848"/>
    <w:rsid w:val="006F3B16"/>
    <w:rsid w:val="00712300"/>
    <w:rsid w:val="0071379D"/>
    <w:rsid w:val="007137F2"/>
    <w:rsid w:val="007142E9"/>
    <w:rsid w:val="00715DE3"/>
    <w:rsid w:val="00716421"/>
    <w:rsid w:val="00716CBA"/>
    <w:rsid w:val="0072566E"/>
    <w:rsid w:val="00727090"/>
    <w:rsid w:val="00727924"/>
    <w:rsid w:val="00727E87"/>
    <w:rsid w:val="007337AE"/>
    <w:rsid w:val="007473D0"/>
    <w:rsid w:val="007514E8"/>
    <w:rsid w:val="00756EB2"/>
    <w:rsid w:val="0076471B"/>
    <w:rsid w:val="00765DA1"/>
    <w:rsid w:val="00766F6B"/>
    <w:rsid w:val="007677D3"/>
    <w:rsid w:val="00770625"/>
    <w:rsid w:val="007760D8"/>
    <w:rsid w:val="00782C6E"/>
    <w:rsid w:val="00782D77"/>
    <w:rsid w:val="00790DCB"/>
    <w:rsid w:val="0079119C"/>
    <w:rsid w:val="0079418E"/>
    <w:rsid w:val="00794C45"/>
    <w:rsid w:val="007A0188"/>
    <w:rsid w:val="007A217F"/>
    <w:rsid w:val="007A42CF"/>
    <w:rsid w:val="007A5139"/>
    <w:rsid w:val="007A5584"/>
    <w:rsid w:val="007A6DEE"/>
    <w:rsid w:val="007B3A0D"/>
    <w:rsid w:val="007B3F2A"/>
    <w:rsid w:val="007B5EB3"/>
    <w:rsid w:val="007B66F6"/>
    <w:rsid w:val="007B6C94"/>
    <w:rsid w:val="007C0027"/>
    <w:rsid w:val="007C0995"/>
    <w:rsid w:val="007C24AA"/>
    <w:rsid w:val="007C635E"/>
    <w:rsid w:val="007C6842"/>
    <w:rsid w:val="007D0B89"/>
    <w:rsid w:val="007D1098"/>
    <w:rsid w:val="007D3FCB"/>
    <w:rsid w:val="007D5706"/>
    <w:rsid w:val="007E2C18"/>
    <w:rsid w:val="007E3059"/>
    <w:rsid w:val="007E63DE"/>
    <w:rsid w:val="007E7B08"/>
    <w:rsid w:val="007F41B8"/>
    <w:rsid w:val="007F6185"/>
    <w:rsid w:val="008002F6"/>
    <w:rsid w:val="008035E8"/>
    <w:rsid w:val="00806038"/>
    <w:rsid w:val="00807326"/>
    <w:rsid w:val="008107B4"/>
    <w:rsid w:val="00811489"/>
    <w:rsid w:val="00814AD6"/>
    <w:rsid w:val="008165D1"/>
    <w:rsid w:val="00825735"/>
    <w:rsid w:val="00830E0B"/>
    <w:rsid w:val="008312DA"/>
    <w:rsid w:val="00835728"/>
    <w:rsid w:val="00835BA1"/>
    <w:rsid w:val="00835EE5"/>
    <w:rsid w:val="0083786D"/>
    <w:rsid w:val="008403AD"/>
    <w:rsid w:val="0084382C"/>
    <w:rsid w:val="00850078"/>
    <w:rsid w:val="008504B4"/>
    <w:rsid w:val="00856801"/>
    <w:rsid w:val="008630EC"/>
    <w:rsid w:val="00867969"/>
    <w:rsid w:val="0087202B"/>
    <w:rsid w:val="00876CE1"/>
    <w:rsid w:val="00880A9D"/>
    <w:rsid w:val="008909F9"/>
    <w:rsid w:val="008929BC"/>
    <w:rsid w:val="00893D82"/>
    <w:rsid w:val="00895281"/>
    <w:rsid w:val="008A10ED"/>
    <w:rsid w:val="008A1EC5"/>
    <w:rsid w:val="008A30EA"/>
    <w:rsid w:val="008A3157"/>
    <w:rsid w:val="008A59D6"/>
    <w:rsid w:val="008B1977"/>
    <w:rsid w:val="008C0A92"/>
    <w:rsid w:val="008C38B4"/>
    <w:rsid w:val="008C3DF6"/>
    <w:rsid w:val="008C70BE"/>
    <w:rsid w:val="008E0A3E"/>
    <w:rsid w:val="008E397B"/>
    <w:rsid w:val="008E4684"/>
    <w:rsid w:val="008F00BB"/>
    <w:rsid w:val="008F30B9"/>
    <w:rsid w:val="008F5908"/>
    <w:rsid w:val="00901E65"/>
    <w:rsid w:val="00904A80"/>
    <w:rsid w:val="00905164"/>
    <w:rsid w:val="0090587F"/>
    <w:rsid w:val="0090629F"/>
    <w:rsid w:val="00906EEC"/>
    <w:rsid w:val="00907C44"/>
    <w:rsid w:val="00910C35"/>
    <w:rsid w:val="00923B48"/>
    <w:rsid w:val="00945AD7"/>
    <w:rsid w:val="00946A9F"/>
    <w:rsid w:val="00951BA2"/>
    <w:rsid w:val="00953B0D"/>
    <w:rsid w:val="009574A3"/>
    <w:rsid w:val="009575EA"/>
    <w:rsid w:val="00961980"/>
    <w:rsid w:val="00962B7D"/>
    <w:rsid w:val="00967297"/>
    <w:rsid w:val="009674EA"/>
    <w:rsid w:val="0097076D"/>
    <w:rsid w:val="009824C0"/>
    <w:rsid w:val="00983AB1"/>
    <w:rsid w:val="0098755D"/>
    <w:rsid w:val="0099292F"/>
    <w:rsid w:val="009A0AE0"/>
    <w:rsid w:val="009A0F1C"/>
    <w:rsid w:val="009A4489"/>
    <w:rsid w:val="009A53B3"/>
    <w:rsid w:val="009B0738"/>
    <w:rsid w:val="009B5C4E"/>
    <w:rsid w:val="009B78E7"/>
    <w:rsid w:val="009C1459"/>
    <w:rsid w:val="009C27B5"/>
    <w:rsid w:val="009C4EC8"/>
    <w:rsid w:val="009C5FCE"/>
    <w:rsid w:val="009C7118"/>
    <w:rsid w:val="009D0128"/>
    <w:rsid w:val="009D0F8F"/>
    <w:rsid w:val="009D289A"/>
    <w:rsid w:val="009D2FAE"/>
    <w:rsid w:val="009D7EC6"/>
    <w:rsid w:val="009E14DD"/>
    <w:rsid w:val="009E1F7E"/>
    <w:rsid w:val="009E2A62"/>
    <w:rsid w:val="009E5703"/>
    <w:rsid w:val="009E6B11"/>
    <w:rsid w:val="009E7BE6"/>
    <w:rsid w:val="009F3D77"/>
    <w:rsid w:val="009F49C3"/>
    <w:rsid w:val="009F57E5"/>
    <w:rsid w:val="00A03585"/>
    <w:rsid w:val="00A0361A"/>
    <w:rsid w:val="00A149A5"/>
    <w:rsid w:val="00A1532D"/>
    <w:rsid w:val="00A176FB"/>
    <w:rsid w:val="00A20F80"/>
    <w:rsid w:val="00A21236"/>
    <w:rsid w:val="00A22074"/>
    <w:rsid w:val="00A24AFC"/>
    <w:rsid w:val="00A344F3"/>
    <w:rsid w:val="00A34865"/>
    <w:rsid w:val="00A40BEA"/>
    <w:rsid w:val="00A455CA"/>
    <w:rsid w:val="00A52967"/>
    <w:rsid w:val="00A5658B"/>
    <w:rsid w:val="00A6087C"/>
    <w:rsid w:val="00A61256"/>
    <w:rsid w:val="00A6216C"/>
    <w:rsid w:val="00A6695E"/>
    <w:rsid w:val="00A67084"/>
    <w:rsid w:val="00A71A0C"/>
    <w:rsid w:val="00A725FC"/>
    <w:rsid w:val="00A7507A"/>
    <w:rsid w:val="00A84B07"/>
    <w:rsid w:val="00A87676"/>
    <w:rsid w:val="00A87DCE"/>
    <w:rsid w:val="00A93A1C"/>
    <w:rsid w:val="00A93D3D"/>
    <w:rsid w:val="00A95153"/>
    <w:rsid w:val="00A97EA5"/>
    <w:rsid w:val="00AA13A8"/>
    <w:rsid w:val="00AA2092"/>
    <w:rsid w:val="00AA2CD9"/>
    <w:rsid w:val="00AA4911"/>
    <w:rsid w:val="00AA5011"/>
    <w:rsid w:val="00AA7FE6"/>
    <w:rsid w:val="00AB3028"/>
    <w:rsid w:val="00AB3B01"/>
    <w:rsid w:val="00AC1F6E"/>
    <w:rsid w:val="00AC4DE9"/>
    <w:rsid w:val="00AC654C"/>
    <w:rsid w:val="00AC6B8E"/>
    <w:rsid w:val="00AC7983"/>
    <w:rsid w:val="00AD1A6E"/>
    <w:rsid w:val="00AD3466"/>
    <w:rsid w:val="00AD63B6"/>
    <w:rsid w:val="00AD7427"/>
    <w:rsid w:val="00AD7AF0"/>
    <w:rsid w:val="00AE0055"/>
    <w:rsid w:val="00AE1AA8"/>
    <w:rsid w:val="00AE30A9"/>
    <w:rsid w:val="00AE65D7"/>
    <w:rsid w:val="00AE669A"/>
    <w:rsid w:val="00AE6EA9"/>
    <w:rsid w:val="00AE7106"/>
    <w:rsid w:val="00AF1C6E"/>
    <w:rsid w:val="00AF3F1B"/>
    <w:rsid w:val="00AF4530"/>
    <w:rsid w:val="00AF4A50"/>
    <w:rsid w:val="00AF55BD"/>
    <w:rsid w:val="00AF5F91"/>
    <w:rsid w:val="00AF64A6"/>
    <w:rsid w:val="00B03BB2"/>
    <w:rsid w:val="00B07D62"/>
    <w:rsid w:val="00B10687"/>
    <w:rsid w:val="00B13260"/>
    <w:rsid w:val="00B15FED"/>
    <w:rsid w:val="00B22376"/>
    <w:rsid w:val="00B224B0"/>
    <w:rsid w:val="00B224B3"/>
    <w:rsid w:val="00B25E77"/>
    <w:rsid w:val="00B270C3"/>
    <w:rsid w:val="00B31D3F"/>
    <w:rsid w:val="00B33FEB"/>
    <w:rsid w:val="00B37CCF"/>
    <w:rsid w:val="00B40EF5"/>
    <w:rsid w:val="00B42C55"/>
    <w:rsid w:val="00B4322F"/>
    <w:rsid w:val="00B454DF"/>
    <w:rsid w:val="00B47E45"/>
    <w:rsid w:val="00B50253"/>
    <w:rsid w:val="00B56571"/>
    <w:rsid w:val="00B62ED9"/>
    <w:rsid w:val="00B64A39"/>
    <w:rsid w:val="00B66816"/>
    <w:rsid w:val="00B7010A"/>
    <w:rsid w:val="00B703B9"/>
    <w:rsid w:val="00B705A6"/>
    <w:rsid w:val="00B706CF"/>
    <w:rsid w:val="00B83D6B"/>
    <w:rsid w:val="00B8713B"/>
    <w:rsid w:val="00B87AEE"/>
    <w:rsid w:val="00B90554"/>
    <w:rsid w:val="00B93799"/>
    <w:rsid w:val="00BA43BB"/>
    <w:rsid w:val="00BA6CB9"/>
    <w:rsid w:val="00BB0347"/>
    <w:rsid w:val="00BB088C"/>
    <w:rsid w:val="00BB1A18"/>
    <w:rsid w:val="00BB57BD"/>
    <w:rsid w:val="00BB6204"/>
    <w:rsid w:val="00BB75F3"/>
    <w:rsid w:val="00BC32F7"/>
    <w:rsid w:val="00BD1B05"/>
    <w:rsid w:val="00BD53F1"/>
    <w:rsid w:val="00BD5AD4"/>
    <w:rsid w:val="00BD6417"/>
    <w:rsid w:val="00BD7419"/>
    <w:rsid w:val="00BE01C7"/>
    <w:rsid w:val="00C0210A"/>
    <w:rsid w:val="00C021B2"/>
    <w:rsid w:val="00C021D5"/>
    <w:rsid w:val="00C02327"/>
    <w:rsid w:val="00C0769A"/>
    <w:rsid w:val="00C10D31"/>
    <w:rsid w:val="00C139F4"/>
    <w:rsid w:val="00C22A3B"/>
    <w:rsid w:val="00C234E3"/>
    <w:rsid w:val="00C25083"/>
    <w:rsid w:val="00C26167"/>
    <w:rsid w:val="00C2718C"/>
    <w:rsid w:val="00C277D4"/>
    <w:rsid w:val="00C2798F"/>
    <w:rsid w:val="00C3384C"/>
    <w:rsid w:val="00C33A67"/>
    <w:rsid w:val="00C340FB"/>
    <w:rsid w:val="00C34FE5"/>
    <w:rsid w:val="00C35E3A"/>
    <w:rsid w:val="00C36C5A"/>
    <w:rsid w:val="00C40923"/>
    <w:rsid w:val="00C45E27"/>
    <w:rsid w:val="00C462C4"/>
    <w:rsid w:val="00C50CE5"/>
    <w:rsid w:val="00C5563D"/>
    <w:rsid w:val="00C55CF7"/>
    <w:rsid w:val="00C55DAB"/>
    <w:rsid w:val="00C607CE"/>
    <w:rsid w:val="00C66064"/>
    <w:rsid w:val="00C672A0"/>
    <w:rsid w:val="00C703E8"/>
    <w:rsid w:val="00C70481"/>
    <w:rsid w:val="00C72F02"/>
    <w:rsid w:val="00C73A5C"/>
    <w:rsid w:val="00C76E63"/>
    <w:rsid w:val="00C80E9F"/>
    <w:rsid w:val="00C8227F"/>
    <w:rsid w:val="00C84F40"/>
    <w:rsid w:val="00C85A52"/>
    <w:rsid w:val="00C8765E"/>
    <w:rsid w:val="00C910FE"/>
    <w:rsid w:val="00C91FC6"/>
    <w:rsid w:val="00C975D2"/>
    <w:rsid w:val="00C97992"/>
    <w:rsid w:val="00C979A1"/>
    <w:rsid w:val="00CA2AAE"/>
    <w:rsid w:val="00CB3A26"/>
    <w:rsid w:val="00CC36A1"/>
    <w:rsid w:val="00CC4062"/>
    <w:rsid w:val="00CD30E7"/>
    <w:rsid w:val="00CD691C"/>
    <w:rsid w:val="00CD75C0"/>
    <w:rsid w:val="00CE421D"/>
    <w:rsid w:val="00CF7FDE"/>
    <w:rsid w:val="00D052FC"/>
    <w:rsid w:val="00D05BF5"/>
    <w:rsid w:val="00D20263"/>
    <w:rsid w:val="00D2274A"/>
    <w:rsid w:val="00D27070"/>
    <w:rsid w:val="00D306EF"/>
    <w:rsid w:val="00D30EA8"/>
    <w:rsid w:val="00D33699"/>
    <w:rsid w:val="00D34FA8"/>
    <w:rsid w:val="00D354EC"/>
    <w:rsid w:val="00D37C55"/>
    <w:rsid w:val="00D41B46"/>
    <w:rsid w:val="00D428D4"/>
    <w:rsid w:val="00D4304B"/>
    <w:rsid w:val="00D4489E"/>
    <w:rsid w:val="00D50DA7"/>
    <w:rsid w:val="00D52406"/>
    <w:rsid w:val="00D5263D"/>
    <w:rsid w:val="00D5555B"/>
    <w:rsid w:val="00D57CAB"/>
    <w:rsid w:val="00D63320"/>
    <w:rsid w:val="00D64765"/>
    <w:rsid w:val="00D64ACB"/>
    <w:rsid w:val="00D65AD3"/>
    <w:rsid w:val="00D71CE0"/>
    <w:rsid w:val="00D73C5B"/>
    <w:rsid w:val="00D81537"/>
    <w:rsid w:val="00D81623"/>
    <w:rsid w:val="00D82E6C"/>
    <w:rsid w:val="00D86486"/>
    <w:rsid w:val="00D94258"/>
    <w:rsid w:val="00DA29D7"/>
    <w:rsid w:val="00DB1FDF"/>
    <w:rsid w:val="00DB2BA8"/>
    <w:rsid w:val="00DB3F6E"/>
    <w:rsid w:val="00DB465B"/>
    <w:rsid w:val="00DB4FE8"/>
    <w:rsid w:val="00DB6376"/>
    <w:rsid w:val="00DC2BDE"/>
    <w:rsid w:val="00DC336E"/>
    <w:rsid w:val="00DD26E7"/>
    <w:rsid w:val="00DD2F72"/>
    <w:rsid w:val="00DD550A"/>
    <w:rsid w:val="00DD57B2"/>
    <w:rsid w:val="00DD769E"/>
    <w:rsid w:val="00DE208B"/>
    <w:rsid w:val="00DE758F"/>
    <w:rsid w:val="00DF1D10"/>
    <w:rsid w:val="00DF43D5"/>
    <w:rsid w:val="00DF78A8"/>
    <w:rsid w:val="00E00CA3"/>
    <w:rsid w:val="00E015B3"/>
    <w:rsid w:val="00E029DC"/>
    <w:rsid w:val="00E06FBC"/>
    <w:rsid w:val="00E11A30"/>
    <w:rsid w:val="00E12DAC"/>
    <w:rsid w:val="00E161E6"/>
    <w:rsid w:val="00E202D3"/>
    <w:rsid w:val="00E203E4"/>
    <w:rsid w:val="00E2117E"/>
    <w:rsid w:val="00E215F0"/>
    <w:rsid w:val="00E223A5"/>
    <w:rsid w:val="00E26070"/>
    <w:rsid w:val="00E27DE5"/>
    <w:rsid w:val="00E35945"/>
    <w:rsid w:val="00E36449"/>
    <w:rsid w:val="00E4296C"/>
    <w:rsid w:val="00E44CBF"/>
    <w:rsid w:val="00E4564F"/>
    <w:rsid w:val="00E45C10"/>
    <w:rsid w:val="00E45CEB"/>
    <w:rsid w:val="00E4729D"/>
    <w:rsid w:val="00E50337"/>
    <w:rsid w:val="00E51748"/>
    <w:rsid w:val="00E51A22"/>
    <w:rsid w:val="00E53229"/>
    <w:rsid w:val="00E564D4"/>
    <w:rsid w:val="00E60283"/>
    <w:rsid w:val="00E615FE"/>
    <w:rsid w:val="00E61817"/>
    <w:rsid w:val="00E61D3A"/>
    <w:rsid w:val="00E631E1"/>
    <w:rsid w:val="00E73BE4"/>
    <w:rsid w:val="00E757F1"/>
    <w:rsid w:val="00E8126E"/>
    <w:rsid w:val="00E81F3E"/>
    <w:rsid w:val="00E847AF"/>
    <w:rsid w:val="00E853C3"/>
    <w:rsid w:val="00E854DD"/>
    <w:rsid w:val="00E87CAC"/>
    <w:rsid w:val="00E91273"/>
    <w:rsid w:val="00E931F4"/>
    <w:rsid w:val="00E93728"/>
    <w:rsid w:val="00E946CB"/>
    <w:rsid w:val="00E97DCE"/>
    <w:rsid w:val="00EA09FF"/>
    <w:rsid w:val="00EA3A27"/>
    <w:rsid w:val="00EA4B3E"/>
    <w:rsid w:val="00EA69DE"/>
    <w:rsid w:val="00EC38C2"/>
    <w:rsid w:val="00EC4D0B"/>
    <w:rsid w:val="00EC4E2D"/>
    <w:rsid w:val="00EC56BD"/>
    <w:rsid w:val="00ED16CB"/>
    <w:rsid w:val="00ED23D9"/>
    <w:rsid w:val="00ED2A12"/>
    <w:rsid w:val="00ED349D"/>
    <w:rsid w:val="00EE00DF"/>
    <w:rsid w:val="00EE4D34"/>
    <w:rsid w:val="00EF0B29"/>
    <w:rsid w:val="00EF0BC8"/>
    <w:rsid w:val="00EF1A7B"/>
    <w:rsid w:val="00EF3851"/>
    <w:rsid w:val="00EF632B"/>
    <w:rsid w:val="00EF7DB0"/>
    <w:rsid w:val="00F025C3"/>
    <w:rsid w:val="00F03BFC"/>
    <w:rsid w:val="00F042EF"/>
    <w:rsid w:val="00F04F33"/>
    <w:rsid w:val="00F06766"/>
    <w:rsid w:val="00F12E4D"/>
    <w:rsid w:val="00F17F6F"/>
    <w:rsid w:val="00F20C9B"/>
    <w:rsid w:val="00F223DE"/>
    <w:rsid w:val="00F31705"/>
    <w:rsid w:val="00F379EA"/>
    <w:rsid w:val="00F46F53"/>
    <w:rsid w:val="00F533D5"/>
    <w:rsid w:val="00F54573"/>
    <w:rsid w:val="00F622EE"/>
    <w:rsid w:val="00F6275B"/>
    <w:rsid w:val="00F63133"/>
    <w:rsid w:val="00F70034"/>
    <w:rsid w:val="00F70921"/>
    <w:rsid w:val="00F75A12"/>
    <w:rsid w:val="00F830B9"/>
    <w:rsid w:val="00F83B70"/>
    <w:rsid w:val="00F8774C"/>
    <w:rsid w:val="00F92223"/>
    <w:rsid w:val="00F96107"/>
    <w:rsid w:val="00F97F51"/>
    <w:rsid w:val="00FA2209"/>
    <w:rsid w:val="00FA2F1F"/>
    <w:rsid w:val="00FB0519"/>
    <w:rsid w:val="00FB1AC6"/>
    <w:rsid w:val="00FB2066"/>
    <w:rsid w:val="00FB600A"/>
    <w:rsid w:val="00FC0DE1"/>
    <w:rsid w:val="00FC1B0B"/>
    <w:rsid w:val="00FC403E"/>
    <w:rsid w:val="00FC482A"/>
    <w:rsid w:val="00FC7822"/>
    <w:rsid w:val="00FD0018"/>
    <w:rsid w:val="00FD2106"/>
    <w:rsid w:val="00FD2E59"/>
    <w:rsid w:val="00FD42B8"/>
    <w:rsid w:val="00FD6171"/>
    <w:rsid w:val="00FE05E7"/>
    <w:rsid w:val="00FE18F2"/>
    <w:rsid w:val="00FE33BD"/>
    <w:rsid w:val="00FE7F6F"/>
    <w:rsid w:val="00FF4FCF"/>
    <w:rsid w:val="00FF5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LLCTekstas">
    <w:name w:val="LLCTekstas"/>
    <w:rsid w:val="00D4489E"/>
  </w:style>
  <w:style w:type="paragraph" w:styleId="Pagrindiniotekstotrauka2">
    <w:name w:val="Body Text Indent 2"/>
    <w:basedOn w:val="prastasis"/>
    <w:link w:val="Pagrindiniotekstotrauka2Diagrama"/>
    <w:rsid w:val="00D4489E"/>
    <w:pPr>
      <w:spacing w:after="120" w:line="480" w:lineRule="auto"/>
      <w:ind w:left="283" w:firstLine="567"/>
    </w:pPr>
    <w:rPr>
      <w:szCs w:val="24"/>
      <w:lang w:eastAsia="lt-LT"/>
    </w:rPr>
  </w:style>
  <w:style w:type="character" w:customStyle="1" w:styleId="Pagrindiniotekstotrauka2Diagrama">
    <w:name w:val="Pagrindinio teksto įtrauka 2 Diagrama"/>
    <w:basedOn w:val="Numatytasispastraiposriftas"/>
    <w:link w:val="Pagrindiniotekstotrauka2"/>
    <w:rsid w:val="00D4489E"/>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5915B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C19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91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657834">
      <w:bodyDiv w:val="1"/>
      <w:marLeft w:val="0"/>
      <w:marRight w:val="0"/>
      <w:marTop w:val="0"/>
      <w:marBottom w:val="0"/>
      <w:divBdr>
        <w:top w:val="none" w:sz="0" w:space="0" w:color="auto"/>
        <w:left w:val="none" w:sz="0" w:space="0" w:color="auto"/>
        <w:bottom w:val="none" w:sz="0" w:space="0" w:color="auto"/>
        <w:right w:val="none" w:sz="0" w:space="0" w:color="auto"/>
      </w:divBdr>
      <w:divsChild>
        <w:div w:id="1281300380">
          <w:marLeft w:val="0"/>
          <w:marRight w:val="0"/>
          <w:marTop w:val="0"/>
          <w:marBottom w:val="0"/>
          <w:divBdr>
            <w:top w:val="none" w:sz="0" w:space="0" w:color="auto"/>
            <w:left w:val="none" w:sz="0" w:space="0" w:color="auto"/>
            <w:bottom w:val="none" w:sz="0" w:space="0" w:color="auto"/>
            <w:right w:val="none" w:sz="0" w:space="0" w:color="auto"/>
          </w:divBdr>
        </w:div>
        <w:div w:id="1191842828">
          <w:marLeft w:val="0"/>
          <w:marRight w:val="0"/>
          <w:marTop w:val="0"/>
          <w:marBottom w:val="0"/>
          <w:divBdr>
            <w:top w:val="none" w:sz="0" w:space="0" w:color="auto"/>
            <w:left w:val="none" w:sz="0" w:space="0" w:color="auto"/>
            <w:bottom w:val="none" w:sz="0" w:space="0" w:color="auto"/>
            <w:right w:val="none" w:sz="0" w:space="0" w:color="auto"/>
          </w:divBdr>
        </w:div>
        <w:div w:id="662707661">
          <w:marLeft w:val="0"/>
          <w:marRight w:val="0"/>
          <w:marTop w:val="0"/>
          <w:marBottom w:val="0"/>
          <w:divBdr>
            <w:top w:val="none" w:sz="0" w:space="0" w:color="auto"/>
            <w:left w:val="none" w:sz="0" w:space="0" w:color="auto"/>
            <w:bottom w:val="none" w:sz="0" w:space="0" w:color="auto"/>
            <w:right w:val="none" w:sz="0" w:space="0" w:color="auto"/>
          </w:divBdr>
        </w:div>
        <w:div w:id="1377393565">
          <w:marLeft w:val="0"/>
          <w:marRight w:val="0"/>
          <w:marTop w:val="0"/>
          <w:marBottom w:val="0"/>
          <w:divBdr>
            <w:top w:val="none" w:sz="0" w:space="0" w:color="auto"/>
            <w:left w:val="none" w:sz="0" w:space="0" w:color="auto"/>
            <w:bottom w:val="none" w:sz="0" w:space="0" w:color="auto"/>
            <w:right w:val="none" w:sz="0" w:space="0" w:color="auto"/>
          </w:divBdr>
        </w:div>
      </w:divsChild>
    </w:div>
    <w:div w:id="950548695">
      <w:bodyDiv w:val="1"/>
      <w:marLeft w:val="0"/>
      <w:marRight w:val="0"/>
      <w:marTop w:val="0"/>
      <w:marBottom w:val="0"/>
      <w:divBdr>
        <w:top w:val="none" w:sz="0" w:space="0" w:color="auto"/>
        <w:left w:val="none" w:sz="0" w:space="0" w:color="auto"/>
        <w:bottom w:val="none" w:sz="0" w:space="0" w:color="auto"/>
        <w:right w:val="none" w:sz="0" w:space="0" w:color="auto"/>
      </w:divBdr>
    </w:div>
    <w:div w:id="1508328052">
      <w:bodyDiv w:val="1"/>
      <w:marLeft w:val="0"/>
      <w:marRight w:val="0"/>
      <w:marTop w:val="0"/>
      <w:marBottom w:val="0"/>
      <w:divBdr>
        <w:top w:val="none" w:sz="0" w:space="0" w:color="auto"/>
        <w:left w:val="none" w:sz="0" w:space="0" w:color="auto"/>
        <w:bottom w:val="none" w:sz="0" w:space="0" w:color="auto"/>
        <w:right w:val="none" w:sz="0" w:space="0" w:color="auto"/>
      </w:divBdr>
      <w:divsChild>
        <w:div w:id="1317537813">
          <w:marLeft w:val="0"/>
          <w:marRight w:val="0"/>
          <w:marTop w:val="0"/>
          <w:marBottom w:val="0"/>
          <w:divBdr>
            <w:top w:val="none" w:sz="0" w:space="0" w:color="auto"/>
            <w:left w:val="none" w:sz="0" w:space="0" w:color="auto"/>
            <w:bottom w:val="none" w:sz="0" w:space="0" w:color="auto"/>
            <w:right w:val="none" w:sz="0" w:space="0" w:color="auto"/>
          </w:divBdr>
        </w:div>
        <w:div w:id="41366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1BDF76C9D0D3248AE028280A8F8F6CD" ma:contentTypeVersion="13" ma:contentTypeDescription="Kurkite naują dokumentą." ma:contentTypeScope="" ma:versionID="503f6f6b8d63eb4fde29301dece41f70">
  <xsd:schema xmlns:xsd="http://www.w3.org/2001/XMLSchema" xmlns:xs="http://www.w3.org/2001/XMLSchema" xmlns:p="http://schemas.microsoft.com/office/2006/metadata/properties" xmlns:ns2="96c9903a-6722-4887-bdee-c58f1d54a636" xmlns:ns3="a6347645-8518-41c9-8124-535883596fc5" targetNamespace="http://schemas.microsoft.com/office/2006/metadata/properties" ma:root="true" ma:fieldsID="65be2b6e0a315fbb53fa3bdfef5f85c9" ns2:_="" ns3:_="">
    <xsd:import namespace="96c9903a-6722-4887-bdee-c58f1d54a636"/>
    <xsd:import namespace="a6347645-8518-41c9-8124-535883596fc5"/>
    <xsd:element name="properties">
      <xsd:complexType>
        <xsd:sequence>
          <xsd:element name="documentManagement">
            <xsd:complexType>
              <xsd:all>
                <xsd:element ref="ns2:Patvirtinimo_x0020_b_x016b_sena"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9903a-6722-4887-bdee-c58f1d54a636" elementFormDefault="qualified">
    <xsd:import namespace="http://schemas.microsoft.com/office/2006/documentManagement/types"/>
    <xsd:import namespace="http://schemas.microsoft.com/office/infopath/2007/PartnerControls"/>
    <xsd:element name="Patvirtinimo_x0020_b_x016b_sena" ma:index="8" nillable="true" ma:displayName="Patvirtinimo būsena" ma:default="Įveskite pasirinkimą #1" ma:internalName="Patvirtinimo_x0020_b_x016b_sena">
      <xsd:simpleType>
        <xsd:restriction base="dms:Unknown">
          <xsd:enumeration value="Įveskite pasirinkimą #1"/>
          <xsd:enumeration value="Įveskite pasirinkimą #2"/>
          <xsd:enumeration value="Įveskite pasirinkimą #3"/>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347645-8518-41c9-8124-535883596fc5"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187aab7f-b787-4f03-8e49-2ffcebe6ef6e}" ma:internalName="TaxCatchAll" ma:showField="CatchAllData" ma:web="a6347645-8518-41c9-8124-535883596f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tvirtinimo_x0020_b_x016b_sena xmlns="96c9903a-6722-4887-bdee-c58f1d54a636">Įveskite pasirinkimą #1</Patvirtinimo_x0020_b_x016b_sena>
    <lcf76f155ced4ddcb4097134ff3c332f xmlns="96c9903a-6722-4887-bdee-c58f1d54a636">
      <Terms xmlns="http://schemas.microsoft.com/office/infopath/2007/PartnerControls"/>
    </lcf76f155ced4ddcb4097134ff3c332f>
    <TaxCatchAll xmlns="a6347645-8518-41c9-8124-535883596f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81D5E-09E4-4815-A63B-DE3AEF100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c9903a-6722-4887-bdee-c58f1d54a636"/>
    <ds:schemaRef ds:uri="a6347645-8518-41c9-8124-535883596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82197F-00E2-4E84-85CB-2D6DB73DA794}">
  <ds:schemaRefs>
    <ds:schemaRef ds:uri="http://schemas.microsoft.com/sharepoint/v3/contenttype/forms"/>
  </ds:schemaRefs>
</ds:datastoreItem>
</file>

<file path=customXml/itemProps3.xml><?xml version="1.0" encoding="utf-8"?>
<ds:datastoreItem xmlns:ds="http://schemas.openxmlformats.org/officeDocument/2006/customXml" ds:itemID="{B6A05B72-3E71-45A2-9A6D-4492ED0BED55}">
  <ds:schemaRefs>
    <ds:schemaRef ds:uri="http://schemas.microsoft.com/office/2006/metadata/properties"/>
    <ds:schemaRef ds:uri="http://schemas.microsoft.com/office/infopath/2007/PartnerControls"/>
    <ds:schemaRef ds:uri="96c9903a-6722-4887-bdee-c58f1d54a636"/>
    <ds:schemaRef ds:uri="a6347645-8518-41c9-8124-535883596fc5"/>
  </ds:schemaRefs>
</ds:datastoreItem>
</file>

<file path=customXml/itemProps4.xml><?xml version="1.0" encoding="utf-8"?>
<ds:datastoreItem xmlns:ds="http://schemas.openxmlformats.org/officeDocument/2006/customXml" ds:itemID="{EE6D2E40-5786-43CD-9228-10961CF1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6240</Words>
  <Characters>3558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Giedrė Urnikienė</cp:lastModifiedBy>
  <cp:revision>53</cp:revision>
  <cp:lastPrinted>2021-11-26T12:41:00Z</cp:lastPrinted>
  <dcterms:created xsi:type="dcterms:W3CDTF">2025-05-06T13:41:00Z</dcterms:created>
  <dcterms:modified xsi:type="dcterms:W3CDTF">2025-06-27T13:07:00Z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0x01010091BDF76C9D0D3248AE028280A8F8F6CD</vt:lpwstr>
  </property>
</Properties>
</file>